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3C0" w:rsidRPr="00615E62" w:rsidRDefault="00D313C0" w:rsidP="001C1A17">
      <w:pPr>
        <w:rPr>
          <w:rFonts w:ascii="Arial" w:hAnsi="Arial" w:cs="Arial"/>
          <w:sz w:val="20"/>
          <w:szCs w:val="20"/>
        </w:rPr>
      </w:pPr>
    </w:p>
    <w:p w:rsidR="00D313C0" w:rsidRPr="00615E62" w:rsidRDefault="00615E62" w:rsidP="001C1A17">
      <w:pPr>
        <w:shd w:val="clear" w:color="auto" w:fill="FFFFFF" w:themeFill="background1"/>
        <w:jc w:val="center"/>
        <w:rPr>
          <w:rFonts w:ascii="Arial" w:hAnsi="Arial" w:cs="Arial"/>
          <w:b/>
          <w:color w:val="FF0000"/>
          <w:sz w:val="28"/>
          <w:szCs w:val="28"/>
        </w:rPr>
      </w:pPr>
      <w:r w:rsidRPr="00615E62">
        <w:rPr>
          <w:rFonts w:ascii="Arial" w:hAnsi="Arial" w:cs="Arial"/>
          <w:b/>
          <w:color w:val="FF0000"/>
          <w:sz w:val="28"/>
          <w:szCs w:val="28"/>
        </w:rPr>
        <w:t>Employee Engagement Of Lupin Pharmaceuticals, Inc.</w:t>
      </w:r>
    </w:p>
    <w:p w:rsidR="00615E62" w:rsidRPr="00615E62" w:rsidRDefault="00615E62" w:rsidP="001C1A17">
      <w:pPr>
        <w:tabs>
          <w:tab w:val="left" w:pos="5025"/>
        </w:tabs>
        <w:jc w:val="center"/>
        <w:rPr>
          <w:rFonts w:ascii="Arial" w:hAnsi="Arial" w:cs="Arial"/>
          <w:sz w:val="20"/>
          <w:szCs w:val="20"/>
        </w:rPr>
      </w:pPr>
      <w:r w:rsidRPr="00615E62">
        <w:rPr>
          <w:rFonts w:ascii="Arial" w:hAnsi="Arial" w:cs="Arial"/>
          <w:sz w:val="20"/>
          <w:szCs w:val="20"/>
        </w:rPr>
        <w:t>Meera Vagadiya</w:t>
      </w:r>
    </w:p>
    <w:p w:rsidR="00D313C0" w:rsidRPr="00615E62" w:rsidRDefault="00615E62" w:rsidP="001C1A17">
      <w:pPr>
        <w:jc w:val="center"/>
        <w:rPr>
          <w:rFonts w:ascii="Arial" w:hAnsi="Arial" w:cs="Arial"/>
          <w:sz w:val="20"/>
          <w:szCs w:val="20"/>
        </w:rPr>
      </w:pPr>
      <w:r w:rsidRPr="00615E62">
        <w:rPr>
          <w:rFonts w:ascii="Arial" w:hAnsi="Arial" w:cs="Arial"/>
          <w:sz w:val="20"/>
          <w:szCs w:val="20"/>
        </w:rPr>
        <w:t>Manisha Zala</w:t>
      </w:r>
    </w:p>
    <w:p w:rsidR="00D313C0" w:rsidRPr="00615E62" w:rsidRDefault="00615E62" w:rsidP="001C1A17">
      <w:pPr>
        <w:jc w:val="center"/>
        <w:rPr>
          <w:rFonts w:ascii="Arial" w:hAnsi="Arial" w:cs="Arial"/>
          <w:b/>
          <w:bCs/>
          <w:sz w:val="20"/>
          <w:szCs w:val="20"/>
        </w:rPr>
      </w:pPr>
      <w:r w:rsidRPr="00615E62">
        <w:rPr>
          <w:rFonts w:ascii="Arial" w:hAnsi="Arial" w:cs="Arial"/>
          <w:sz w:val="20"/>
          <w:szCs w:val="20"/>
        </w:rPr>
        <w:t>Research Scholar</w:t>
      </w:r>
    </w:p>
    <w:p w:rsidR="00D313C0" w:rsidRPr="00615E62" w:rsidRDefault="00615E62" w:rsidP="001C1A17">
      <w:pPr>
        <w:jc w:val="center"/>
        <w:rPr>
          <w:rFonts w:ascii="Arial" w:hAnsi="Arial" w:cs="Arial"/>
          <w:bCs/>
          <w:sz w:val="20"/>
          <w:szCs w:val="20"/>
        </w:rPr>
      </w:pPr>
      <w:r w:rsidRPr="00615E62">
        <w:rPr>
          <w:rFonts w:ascii="Arial" w:hAnsi="Arial" w:cs="Arial"/>
          <w:sz w:val="20"/>
          <w:szCs w:val="20"/>
        </w:rPr>
        <w:t>N.R.Vekariya Institute Of Business Management Studies</w:t>
      </w:r>
    </w:p>
    <w:p w:rsidR="003A234E" w:rsidRPr="00615E62" w:rsidRDefault="003A234E"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The origins of the pharmaceutical industry can be traced back to the chemical industries (of the late nineteenth century) in the upper Rhine Valley of Switzerland. These industries were producing dye stuffs. When dye stuffs were found to have antiseptic properties, a number of these industries turned into pharmaceutical industries e.g. Hoffman-La Roche, Sandoz, Ciba-Geigy, etc.</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Another origin is the drug store. The first known drug store was opened by Arabian Pharmacists in Baghdad, and many more soon began operating throughout the Islamic world and Europe. By the 19th century, many of the drug stores in Europe and North America had developed into larger pharmaceutical companies. Most of today's major pharmaceutical companies were founded in the late 19th and early 20th centuries.</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From 1978, India took over as the primary centre of pharmaceutical production of bulk drugs and products without patent protection. The industry remained relatively small scale until the 1970s when it began to expand at a greater rate. Drugs for heart disease and for AIDS were a feature of the1980s.</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Legislation allowing strong patents, to cover both the process of manufacture and the specific products came in to force in most countries, and the small industries were hit by this and many closed down or were taken over by large industries. In 1990s and till date a number of mergers and takeovers have taken place. As a result pharmaceutical manufacturing became concentrated, with a few large companies holding a dominant position throughout the world.</w:t>
      </w:r>
    </w:p>
    <w:p w:rsidR="00C66FC6" w:rsidRPr="00615E62" w:rsidRDefault="00C66FC6" w:rsidP="001C1A17">
      <w:pPr>
        <w:pStyle w:val="Default"/>
        <w:jc w:val="both"/>
        <w:rPr>
          <w:sz w:val="20"/>
          <w:szCs w:val="20"/>
        </w:rPr>
      </w:pPr>
    </w:p>
    <w:p w:rsidR="00C66FC6" w:rsidRPr="00615E62" w:rsidRDefault="00C66FC6" w:rsidP="001C1A17">
      <w:pPr>
        <w:jc w:val="both"/>
        <w:rPr>
          <w:rFonts w:ascii="Arial" w:hAnsi="Arial" w:cs="Arial"/>
          <w:sz w:val="20"/>
          <w:szCs w:val="20"/>
        </w:rPr>
      </w:pPr>
    </w:p>
    <w:p w:rsidR="00C66FC6" w:rsidRPr="00615E62" w:rsidRDefault="00C66FC6" w:rsidP="001C1A17">
      <w:pPr>
        <w:jc w:val="both"/>
        <w:rPr>
          <w:rFonts w:ascii="Arial" w:hAnsi="Arial" w:cs="Arial"/>
          <w:sz w:val="20"/>
          <w:szCs w:val="20"/>
        </w:rPr>
      </w:pPr>
      <w:r w:rsidRPr="00615E62">
        <w:rPr>
          <w:rFonts w:ascii="Arial" w:hAnsi="Arial" w:cs="Arial"/>
          <w:sz w:val="20"/>
          <w:szCs w:val="20"/>
        </w:rPr>
        <w:t>Some of the best pharmaceutical industries spread all over the world are Novartis, Pfizer, Bayer, Glaxo Smith Kline, Johnson and Johnson, Merck &amp; Co., Abbott Laboratories, Procter &amp; Gamble, Wyeth , Dr.Reddy’s, Ranbaxy, etc.</w:t>
      </w:r>
    </w:p>
    <w:p w:rsidR="00615E62" w:rsidRDefault="00615E62" w:rsidP="001C1A17">
      <w:pPr>
        <w:rPr>
          <w:rFonts w:ascii="Arial" w:hAnsi="Arial" w:cs="Arial"/>
          <w:b/>
          <w:bCs/>
          <w:sz w:val="20"/>
          <w:szCs w:val="20"/>
        </w:rPr>
      </w:pPr>
    </w:p>
    <w:p w:rsidR="00C66FC6" w:rsidRPr="00615E62" w:rsidRDefault="00C66FC6" w:rsidP="001C1A17">
      <w:pPr>
        <w:rPr>
          <w:rFonts w:ascii="Arial" w:hAnsi="Arial" w:cs="Arial"/>
          <w:b/>
          <w:bCs/>
          <w:sz w:val="20"/>
          <w:szCs w:val="20"/>
        </w:rPr>
      </w:pPr>
      <w:r w:rsidRPr="00615E62">
        <w:rPr>
          <w:rFonts w:ascii="Arial" w:hAnsi="Arial" w:cs="Arial"/>
          <w:b/>
          <w:bCs/>
          <w:sz w:val="20"/>
          <w:szCs w:val="20"/>
        </w:rPr>
        <w:t xml:space="preserve">World Market </w:t>
      </w:r>
    </w:p>
    <w:p w:rsidR="00C66FC6" w:rsidRPr="00615E62" w:rsidRDefault="00C66FC6" w:rsidP="001C1A17">
      <w:pPr>
        <w:pStyle w:val="Default"/>
        <w:rPr>
          <w:b/>
          <w:bCs/>
          <w:sz w:val="20"/>
          <w:szCs w:val="20"/>
        </w:rPr>
      </w:pPr>
    </w:p>
    <w:p w:rsidR="00C66FC6" w:rsidRPr="00615E62" w:rsidRDefault="00C66FC6" w:rsidP="001C1A17">
      <w:pPr>
        <w:pStyle w:val="Default"/>
        <w:jc w:val="both"/>
        <w:rPr>
          <w:sz w:val="20"/>
          <w:szCs w:val="20"/>
        </w:rPr>
      </w:pPr>
      <w:r w:rsidRPr="00615E62">
        <w:rPr>
          <w:sz w:val="20"/>
          <w:szCs w:val="20"/>
        </w:rPr>
        <w:t>The global Pharmaceuticals Market has demonstrated consistent strong growth patterns in the last five years generating total revenues of US$ 534.8 Billion.</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Much of the growth in the Global Pharmaceutical industry can be attributed to the change in the disease profile of the global population. Increasing incidence of lifestyle related diseases have led to an increase in demand for drugs for these particular categories (Bio Pharmaceuticals, Pharmacogenomics and Biologics).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Facing intense competition, dwindling margin and growth slowdown, the world pharmaceutical industry spares no effort to reduce manufacturing cost and seek new growing markets. With huge population, fast growing economy and dynamic </w:t>
      </w:r>
      <w:r w:rsidRPr="00615E62">
        <w:rPr>
          <w:sz w:val="20"/>
          <w:szCs w:val="20"/>
        </w:rPr>
        <w:lastRenderedPageBreak/>
        <w:t xml:space="preserve">pharmaceutical industry, Asia becomes the ideal place for pharma manufacturing. India, Singapore and China are main forces reshaping world pharmaceutical manufacturing landscape. </w:t>
      </w:r>
    </w:p>
    <w:p w:rsidR="00C66FC6" w:rsidRPr="00615E62" w:rsidRDefault="00C66FC6" w:rsidP="001C1A17">
      <w:pPr>
        <w:pStyle w:val="Default"/>
        <w:jc w:val="both"/>
        <w:rPr>
          <w:sz w:val="20"/>
          <w:szCs w:val="20"/>
        </w:rPr>
      </w:pPr>
    </w:p>
    <w:p w:rsidR="00C66FC6" w:rsidRPr="00615E62" w:rsidRDefault="00C66FC6" w:rsidP="001C1A17">
      <w:pPr>
        <w:jc w:val="both"/>
        <w:rPr>
          <w:rFonts w:ascii="Arial" w:hAnsi="Arial" w:cs="Arial"/>
          <w:sz w:val="20"/>
          <w:szCs w:val="20"/>
        </w:rPr>
      </w:pPr>
    </w:p>
    <w:p w:rsidR="00C66FC6" w:rsidRPr="00615E62" w:rsidRDefault="00C66FC6" w:rsidP="001C1A17">
      <w:pPr>
        <w:jc w:val="both"/>
        <w:rPr>
          <w:rFonts w:ascii="Arial" w:hAnsi="Arial" w:cs="Arial"/>
          <w:sz w:val="20"/>
          <w:szCs w:val="20"/>
        </w:rPr>
      </w:pPr>
      <w:r w:rsidRPr="00615E62">
        <w:rPr>
          <w:rFonts w:ascii="Arial" w:hAnsi="Arial" w:cs="Arial"/>
          <w:sz w:val="20"/>
          <w:szCs w:val="20"/>
        </w:rPr>
        <w:t>WPMS provides a crucial platform for big pharmas, biomanufacturers,API suppliers, CMOs and other local or international pharmaceutical organizations to strengthen cooperation, choose trustworthy partners, control outsourcing risk and develop manufacturing outsourcing strategies with WPMS pre-conference, Asia Pharma Outsourcing Focus.</w:t>
      </w:r>
    </w:p>
    <w:p w:rsidR="00C66FC6" w:rsidRPr="00615E62" w:rsidRDefault="00C66FC6" w:rsidP="001C1A17">
      <w:pPr>
        <w:rPr>
          <w:rFonts w:ascii="Arial" w:hAnsi="Arial" w:cs="Arial"/>
          <w:sz w:val="20"/>
          <w:szCs w:val="20"/>
        </w:rPr>
      </w:pPr>
    </w:p>
    <w:p w:rsidR="00C66FC6" w:rsidRPr="00615E62" w:rsidRDefault="00C66FC6" w:rsidP="001C1A17">
      <w:pPr>
        <w:pStyle w:val="Default"/>
        <w:rPr>
          <w:b/>
          <w:bCs/>
          <w:sz w:val="20"/>
          <w:szCs w:val="20"/>
        </w:rPr>
      </w:pPr>
      <w:r w:rsidRPr="00615E62">
        <w:rPr>
          <w:b/>
          <w:bCs/>
          <w:sz w:val="20"/>
          <w:szCs w:val="20"/>
        </w:rPr>
        <w:t xml:space="preserve">Indian Market </w:t>
      </w:r>
    </w:p>
    <w:p w:rsidR="00C66FC6" w:rsidRPr="00615E62" w:rsidRDefault="00C66FC6" w:rsidP="001C1A17">
      <w:pPr>
        <w:pStyle w:val="Default"/>
        <w:jc w:val="both"/>
        <w:rPr>
          <w:sz w:val="20"/>
          <w:szCs w:val="20"/>
        </w:rPr>
      </w:pPr>
      <w:r w:rsidRPr="00615E62">
        <w:rPr>
          <w:sz w:val="20"/>
          <w:szCs w:val="20"/>
        </w:rPr>
        <w:t xml:space="preserve">The Indian pharmaceutical industry consists of around 20,000 businesses. The pharmaceutical business in India is booming because of several reasons. Firstly, the affordability of the products plays an important role in improving the conditions of the Indian pharmaceutical industry. Secondly, India boasts of a workforce that matches those of the top pharmaceutical businesses in the world. Finally, the development and competency level of technology in India is on a considerable rise. Due to all of this, the Indian pharmaceutical industry is growing at the rate of CAGR 13.7%. </w:t>
      </w:r>
    </w:p>
    <w:p w:rsidR="00C66FC6" w:rsidRPr="00615E62" w:rsidRDefault="00C66FC6" w:rsidP="001C1A17">
      <w:pPr>
        <w:pStyle w:val="Default"/>
        <w:jc w:val="both"/>
        <w:rPr>
          <w:sz w:val="20"/>
          <w:szCs w:val="20"/>
        </w:rPr>
      </w:pPr>
      <w:r w:rsidRPr="00615E62">
        <w:rPr>
          <w:sz w:val="20"/>
          <w:szCs w:val="20"/>
        </w:rPr>
        <w:t xml:space="preserve">Evidence of this is the fact that India is predicted to enter the big league of the top 10 pharmaceutical markets in the world. Currently, India ranks 14th in terms of value and 3rd in terms of volume. It is obvious then, that the Indian pharmaceutical industry is a contributor to the country's growth and development. As India offers a perfect combination of skills, technology and economy, many foreign companies have started outsourcing their manufacturing departments to India. Also, some Indian companies have joined hands with MNCs for research and development (R &amp; D) in projects like cancer, AIDS, etc. India's IT sector plays a pivotal role in enticing MNCs to outsource research and drug discovery contracts.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This road to success was led by the system of product patents introduced on 1st January, 2005. Due to this, India has become a worldwide exporter of high quality generic drugs. India exports to 65 countries with US as its biggest market. According to the National Pharmaceuticals Policy for 2006, the industry's export was worth US 3.75 billion dollars and growing at a compound annual rate of 22.7%.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In spite of this success story, the Indian pharmaceutical business has room for improvement. To utilize their capacity to the fullest, the India pharmaceutical industry is seeking untapped global as well as local markets. In India, one of the goals of the Indian pharmaceutical industry is to makedrugs easily accessible in the local markets. Also, the demand for sophisticated and innovative medicines has increased as the common man lives the western lifestyle.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The Indian pharmaceutical industry needs to make more investments in R &amp; D and distribution. Quality wise India is still not up to the international standards. For India to become a top player in the global pharmaceutical business, the government of India needs to support foreign investments in pharmaceuticals and biotechnology. </w:t>
      </w:r>
    </w:p>
    <w:p w:rsidR="00C66FC6" w:rsidRPr="00615E62" w:rsidRDefault="00C66FC6" w:rsidP="001C1A17">
      <w:pPr>
        <w:pStyle w:val="Default"/>
        <w:jc w:val="both"/>
        <w:rPr>
          <w:sz w:val="20"/>
          <w:szCs w:val="20"/>
        </w:rPr>
      </w:pPr>
    </w:p>
    <w:p w:rsidR="00C66FC6" w:rsidRPr="00615E62" w:rsidRDefault="00C66FC6" w:rsidP="001C1A17">
      <w:pPr>
        <w:jc w:val="both"/>
        <w:rPr>
          <w:rFonts w:ascii="Arial" w:hAnsi="Arial" w:cs="Arial"/>
          <w:sz w:val="20"/>
          <w:szCs w:val="20"/>
        </w:rPr>
      </w:pPr>
      <w:r w:rsidRPr="00615E62">
        <w:rPr>
          <w:rFonts w:ascii="Arial" w:hAnsi="Arial" w:cs="Arial"/>
          <w:sz w:val="20"/>
          <w:szCs w:val="20"/>
        </w:rPr>
        <w:t>However, with talented human resource, advanced technology, low-cost products and mergers &amp; acquisitions with MNCs, the pharmaceutical business in India holds the promise of being one of the top pharmaceutical industries in the world.</w:t>
      </w:r>
    </w:p>
    <w:p w:rsidR="00C66FC6" w:rsidRPr="00615E62" w:rsidRDefault="00C66FC6" w:rsidP="001C1A17">
      <w:pPr>
        <w:rPr>
          <w:rFonts w:ascii="Arial" w:hAnsi="Arial" w:cs="Arial"/>
          <w:b/>
          <w:bCs/>
          <w:sz w:val="20"/>
          <w:szCs w:val="20"/>
        </w:rPr>
      </w:pPr>
      <w:r w:rsidRPr="00615E62">
        <w:rPr>
          <w:rFonts w:ascii="Arial" w:hAnsi="Arial" w:cs="Arial"/>
          <w:b/>
          <w:bCs/>
          <w:sz w:val="20"/>
          <w:szCs w:val="20"/>
        </w:rPr>
        <w:t xml:space="preserve">Growth of the Industry </w:t>
      </w:r>
    </w:p>
    <w:p w:rsidR="00C66FC6" w:rsidRPr="00615E62" w:rsidRDefault="00C66FC6" w:rsidP="001C1A17">
      <w:pPr>
        <w:pStyle w:val="Default"/>
        <w:rPr>
          <w:sz w:val="20"/>
          <w:szCs w:val="20"/>
        </w:rPr>
      </w:pPr>
    </w:p>
    <w:p w:rsidR="00C66FC6" w:rsidRPr="00615E62" w:rsidRDefault="00C66FC6" w:rsidP="001C1A17">
      <w:pPr>
        <w:pStyle w:val="Default"/>
        <w:numPr>
          <w:ilvl w:val="0"/>
          <w:numId w:val="35"/>
        </w:numPr>
        <w:jc w:val="both"/>
        <w:rPr>
          <w:sz w:val="20"/>
          <w:szCs w:val="20"/>
        </w:rPr>
      </w:pPr>
      <w:r w:rsidRPr="00615E62">
        <w:rPr>
          <w:sz w:val="20"/>
          <w:szCs w:val="20"/>
        </w:rPr>
        <w:t xml:space="preserve">Pharmaceutical Industry Trends- Global growth Scenario </w:t>
      </w:r>
    </w:p>
    <w:p w:rsidR="00C66FC6" w:rsidRPr="00615E62" w:rsidRDefault="00C66FC6" w:rsidP="001C1A17">
      <w:pPr>
        <w:pStyle w:val="Default"/>
        <w:ind w:left="720"/>
        <w:jc w:val="both"/>
        <w:rPr>
          <w:sz w:val="20"/>
          <w:szCs w:val="20"/>
        </w:rPr>
      </w:pPr>
    </w:p>
    <w:p w:rsidR="00C66FC6" w:rsidRPr="00615E62" w:rsidRDefault="00C66FC6" w:rsidP="001C1A17">
      <w:pPr>
        <w:pStyle w:val="Default"/>
        <w:ind w:left="720"/>
        <w:jc w:val="both"/>
        <w:rPr>
          <w:sz w:val="20"/>
          <w:szCs w:val="20"/>
        </w:rPr>
      </w:pPr>
    </w:p>
    <w:p w:rsidR="00C66FC6" w:rsidRPr="00615E62" w:rsidRDefault="00C66FC6" w:rsidP="001C1A17">
      <w:pPr>
        <w:pStyle w:val="Default"/>
        <w:jc w:val="both"/>
        <w:rPr>
          <w:sz w:val="20"/>
          <w:szCs w:val="20"/>
        </w:rPr>
      </w:pPr>
      <w:r w:rsidRPr="00615E62">
        <w:rPr>
          <w:sz w:val="20"/>
          <w:szCs w:val="20"/>
        </w:rPr>
        <w:t xml:space="preserve">If present industry overview is taken into consideration then the global pharmaceutical market in 2010 is projected to grow 4 - 6% exceeding $825 billion. The global pharmaceutical market sales are expected to grow at a 4 - 7% compound annual growth rate (CAGR) through 2013. This industry growth is driven by stronger near-term growth in the US market and is based on the global macro economy, the changing combination of innovative and mature products apart from the rising influence of healthcare access and funding on market demand. Global pharmaceutical market value is expected to expand to $975+ billion by 2013. Different regions of the world will influence the pharmaceutical industry trends in different ways.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r w:rsidRPr="00615E62">
        <w:rPr>
          <w:sz w:val="20"/>
          <w:szCs w:val="20"/>
        </w:rPr>
        <w:t xml:space="preserve">Global pharmaceutical sales are estimated to reach $880 billion for 2011, an increase </w:t>
      </w:r>
      <w:r w:rsidR="00077CA1" w:rsidRPr="00615E62">
        <w:rPr>
          <w:sz w:val="20"/>
          <w:szCs w:val="20"/>
        </w:rPr>
        <w:t xml:space="preserve">of between 5% </w:t>
      </w:r>
      <w:r w:rsidR="00D313C0" w:rsidRPr="00615E62">
        <w:rPr>
          <w:sz w:val="20"/>
          <w:szCs w:val="20"/>
        </w:rPr>
        <w:t>to7percent</w:t>
      </w:r>
      <w:r w:rsidRPr="00615E62">
        <w:rPr>
          <w:sz w:val="20"/>
          <w:szCs w:val="20"/>
        </w:rPr>
        <w:t xml:space="preserve"> compared to 2010. </w:t>
      </w:r>
    </w:p>
    <w:p w:rsidR="00C66FC6" w:rsidRPr="00615E62" w:rsidRDefault="00C66FC6" w:rsidP="001C1A17">
      <w:pPr>
        <w:pStyle w:val="Default"/>
        <w:jc w:val="both"/>
        <w:rPr>
          <w:sz w:val="20"/>
          <w:szCs w:val="20"/>
        </w:rPr>
      </w:pPr>
    </w:p>
    <w:p w:rsidR="00C66FC6" w:rsidRPr="00615E62" w:rsidRDefault="00C66FC6" w:rsidP="001C1A17">
      <w:pPr>
        <w:pStyle w:val="Default"/>
        <w:numPr>
          <w:ilvl w:val="0"/>
          <w:numId w:val="35"/>
        </w:numPr>
        <w:jc w:val="both"/>
        <w:rPr>
          <w:sz w:val="20"/>
          <w:szCs w:val="20"/>
        </w:rPr>
      </w:pPr>
      <w:r w:rsidRPr="00615E62">
        <w:rPr>
          <w:sz w:val="20"/>
          <w:szCs w:val="20"/>
        </w:rPr>
        <w:t xml:space="preserve">Pharmaceutical Industry Trends- Indian growth Scenario </w:t>
      </w:r>
    </w:p>
    <w:p w:rsidR="00C66FC6" w:rsidRPr="00615E62" w:rsidRDefault="00C66FC6" w:rsidP="001C1A17">
      <w:pPr>
        <w:pStyle w:val="Default"/>
        <w:ind w:left="720"/>
        <w:jc w:val="both"/>
        <w:rPr>
          <w:sz w:val="20"/>
          <w:szCs w:val="20"/>
        </w:rPr>
      </w:pPr>
    </w:p>
    <w:p w:rsidR="00C66FC6" w:rsidRPr="00615E62" w:rsidRDefault="00C66FC6" w:rsidP="001C1A17">
      <w:pPr>
        <w:pStyle w:val="Default"/>
        <w:jc w:val="both"/>
        <w:rPr>
          <w:sz w:val="20"/>
          <w:szCs w:val="20"/>
        </w:rPr>
      </w:pPr>
      <w:r w:rsidRPr="00615E62">
        <w:rPr>
          <w:sz w:val="20"/>
          <w:szCs w:val="20"/>
        </w:rPr>
        <w:t xml:space="preserve">The Indian pharmaceutical market reached US$ 10.04 billion in size, with a value-wise growth rate of 20.4 per cent over the previous year’s corresponding period on a Moving Annual Total (MAT) basis for the 12 months ended July 2010, according to data from IMS Health India. </w:t>
      </w:r>
    </w:p>
    <w:p w:rsidR="00C66FC6" w:rsidRPr="00615E62" w:rsidRDefault="00C66FC6" w:rsidP="001C1A17">
      <w:pPr>
        <w:pStyle w:val="Default"/>
        <w:jc w:val="both"/>
        <w:rPr>
          <w:sz w:val="20"/>
          <w:szCs w:val="20"/>
        </w:rPr>
      </w:pPr>
    </w:p>
    <w:p w:rsidR="00C66FC6" w:rsidRPr="00615E62" w:rsidRDefault="00C66FC6" w:rsidP="001C1A17">
      <w:pPr>
        <w:pStyle w:val="Default"/>
        <w:jc w:val="both"/>
        <w:rPr>
          <w:sz w:val="20"/>
          <w:szCs w:val="20"/>
        </w:rPr>
      </w:pPr>
    </w:p>
    <w:p w:rsidR="0081476D" w:rsidRPr="00615E62" w:rsidRDefault="0081476D" w:rsidP="001C1A17">
      <w:pPr>
        <w:pStyle w:val="Default"/>
        <w:rPr>
          <w:b/>
          <w:bCs/>
          <w:i/>
          <w:sz w:val="20"/>
          <w:szCs w:val="20"/>
          <w:u w:val="single"/>
        </w:rPr>
      </w:pPr>
      <w:r w:rsidRPr="00615E62">
        <w:rPr>
          <w:b/>
          <w:bCs/>
          <w:i/>
          <w:sz w:val="20"/>
          <w:szCs w:val="20"/>
          <w:u w:val="single"/>
        </w:rPr>
        <w:t>Background of Company</w:t>
      </w:r>
    </w:p>
    <w:p w:rsidR="0081476D" w:rsidRPr="00615E62" w:rsidRDefault="0081476D" w:rsidP="001C1A17">
      <w:pPr>
        <w:pStyle w:val="Default"/>
        <w:rPr>
          <w:sz w:val="20"/>
          <w:szCs w:val="20"/>
        </w:rPr>
      </w:pPr>
    </w:p>
    <w:p w:rsidR="0081476D" w:rsidRPr="00615E62" w:rsidRDefault="0081476D" w:rsidP="001C1A17">
      <w:pPr>
        <w:pStyle w:val="Default"/>
        <w:jc w:val="both"/>
        <w:rPr>
          <w:sz w:val="20"/>
          <w:szCs w:val="20"/>
        </w:rPr>
      </w:pPr>
      <w:r w:rsidRPr="00615E62">
        <w:rPr>
          <w:sz w:val="20"/>
          <w:szCs w:val="20"/>
        </w:rPr>
        <w:t xml:space="preserve">                LupinPharmaceuticals, Inc. established in 1968, is focused on excellence through technology &amp; research through its facilities in Aurangabad &amp; Tarapur (Maharashtra), Mandideep (Madhya Pradesh) and Ankleshwar (Gujarat). Lupin manufactures intermediates, bulk activities &amp; dosage, including phytomedicines. Six of Lupin’s API (Active pharmaceutical ingredient) plants have been approved by the USFDA &amp; two plants (one dosage &amp; one API) have been approved by the UKMCA. The therapeutic areas include cphalosporins, cardiovascular, &amp; non-steroidal anti-inflammatory drugs (NSAIDS). </w:t>
      </w:r>
    </w:p>
    <w:p w:rsidR="0081476D" w:rsidRPr="00615E62" w:rsidRDefault="0081476D" w:rsidP="001C1A17">
      <w:pPr>
        <w:pStyle w:val="Default"/>
        <w:jc w:val="both"/>
        <w:rPr>
          <w:sz w:val="20"/>
          <w:szCs w:val="20"/>
        </w:rPr>
      </w:pPr>
    </w:p>
    <w:p w:rsidR="0081476D" w:rsidRPr="00615E62" w:rsidRDefault="0081476D" w:rsidP="001C1A17">
      <w:pPr>
        <w:pStyle w:val="Default"/>
        <w:jc w:val="both"/>
        <w:rPr>
          <w:sz w:val="20"/>
          <w:szCs w:val="20"/>
        </w:rPr>
      </w:pPr>
    </w:p>
    <w:p w:rsidR="0081476D" w:rsidRPr="00615E62" w:rsidRDefault="0081476D" w:rsidP="001C1A17">
      <w:pPr>
        <w:pStyle w:val="Default"/>
        <w:jc w:val="both"/>
        <w:rPr>
          <w:sz w:val="20"/>
          <w:szCs w:val="20"/>
        </w:rPr>
      </w:pPr>
      <w:r w:rsidRPr="00615E62">
        <w:rPr>
          <w:sz w:val="20"/>
          <w:szCs w:val="20"/>
        </w:rPr>
        <w:t xml:space="preserve">The company caters to generics markets in US &amp; Europe through strategic marketing alliances. Lupin Research Park, in pune city new Mumbai conducts leading-edge research in generics, New Chemical Entities (NCEs), Novel Drug Delivery System (NDDS), Oral Controlled Release System (OCRS) &amp; phytomedicines. </w:t>
      </w:r>
    </w:p>
    <w:p w:rsidR="0081476D" w:rsidRPr="00615E62" w:rsidRDefault="0081476D" w:rsidP="001C1A17">
      <w:pPr>
        <w:pStyle w:val="Default"/>
        <w:jc w:val="both"/>
        <w:rPr>
          <w:sz w:val="20"/>
          <w:szCs w:val="20"/>
        </w:rPr>
      </w:pPr>
    </w:p>
    <w:p w:rsidR="0081476D" w:rsidRPr="00615E62" w:rsidRDefault="0081476D" w:rsidP="001C1A17">
      <w:pPr>
        <w:pStyle w:val="Default"/>
        <w:rPr>
          <w:b/>
          <w:bCs/>
          <w:sz w:val="20"/>
          <w:szCs w:val="20"/>
        </w:rPr>
      </w:pPr>
      <w:r w:rsidRPr="00615E62">
        <w:rPr>
          <w:b/>
          <w:bCs/>
          <w:sz w:val="20"/>
          <w:szCs w:val="20"/>
        </w:rPr>
        <w:t>Objectives of Company</w:t>
      </w:r>
    </w:p>
    <w:p w:rsidR="0081476D" w:rsidRPr="00615E62" w:rsidRDefault="0081476D" w:rsidP="001C1A17">
      <w:pPr>
        <w:pStyle w:val="Default"/>
        <w:rPr>
          <w:b/>
          <w:bCs/>
          <w:sz w:val="20"/>
          <w:szCs w:val="20"/>
        </w:rPr>
      </w:pPr>
    </w:p>
    <w:p w:rsidR="0081476D" w:rsidRPr="00615E62" w:rsidRDefault="0081476D" w:rsidP="001C1A17">
      <w:pPr>
        <w:pStyle w:val="Default"/>
        <w:numPr>
          <w:ilvl w:val="0"/>
          <w:numId w:val="37"/>
        </w:numPr>
        <w:spacing w:after="149"/>
        <w:jc w:val="both"/>
        <w:rPr>
          <w:sz w:val="20"/>
          <w:szCs w:val="20"/>
        </w:rPr>
      </w:pPr>
      <w:r w:rsidRPr="00615E62">
        <w:rPr>
          <w:sz w:val="20"/>
          <w:szCs w:val="20"/>
        </w:rPr>
        <w:t xml:space="preserve"> Enable you to make a smooth &amp; harmonious beginning with organization &amp; the work environment.</w:t>
      </w:r>
    </w:p>
    <w:p w:rsidR="0081476D" w:rsidRPr="00615E62" w:rsidRDefault="0081476D" w:rsidP="001C1A17">
      <w:pPr>
        <w:pStyle w:val="Default"/>
        <w:numPr>
          <w:ilvl w:val="0"/>
          <w:numId w:val="37"/>
        </w:numPr>
        <w:spacing w:after="149"/>
        <w:jc w:val="both"/>
        <w:rPr>
          <w:sz w:val="20"/>
          <w:szCs w:val="20"/>
        </w:rPr>
      </w:pPr>
      <w:r w:rsidRPr="00615E62">
        <w:rPr>
          <w:sz w:val="20"/>
          <w:szCs w:val="20"/>
        </w:rPr>
        <w:t xml:space="preserve">To provide uniform guidelines &amp; standardized procedures for implementation of the various policies. </w:t>
      </w:r>
    </w:p>
    <w:p w:rsidR="0081476D" w:rsidRPr="00615E62" w:rsidRDefault="0081476D" w:rsidP="001C1A17">
      <w:pPr>
        <w:pStyle w:val="Default"/>
        <w:numPr>
          <w:ilvl w:val="0"/>
          <w:numId w:val="37"/>
        </w:numPr>
        <w:jc w:val="both"/>
        <w:rPr>
          <w:sz w:val="20"/>
          <w:szCs w:val="20"/>
        </w:rPr>
      </w:pPr>
      <w:r w:rsidRPr="00615E62">
        <w:rPr>
          <w:sz w:val="20"/>
          <w:szCs w:val="20"/>
        </w:rPr>
        <w:t xml:space="preserve"> To communicate HR related policies as established and or/ amended by the management. </w:t>
      </w:r>
    </w:p>
    <w:p w:rsidR="0081476D" w:rsidRPr="00615E62" w:rsidRDefault="0081476D" w:rsidP="001C1A17">
      <w:pPr>
        <w:pStyle w:val="Default"/>
        <w:jc w:val="both"/>
        <w:rPr>
          <w:sz w:val="20"/>
          <w:szCs w:val="20"/>
        </w:rPr>
      </w:pPr>
    </w:p>
    <w:p w:rsidR="00195BA3" w:rsidRPr="00615E62" w:rsidRDefault="00195BA3" w:rsidP="001C1A17">
      <w:pPr>
        <w:pStyle w:val="Default"/>
        <w:jc w:val="both"/>
        <w:rPr>
          <w:b/>
          <w:bCs/>
          <w:sz w:val="20"/>
          <w:szCs w:val="20"/>
        </w:rPr>
      </w:pPr>
    </w:p>
    <w:p w:rsidR="005B42FA" w:rsidRDefault="005B42FA" w:rsidP="001C1A17">
      <w:pPr>
        <w:pStyle w:val="Default"/>
        <w:jc w:val="both"/>
        <w:rPr>
          <w:b/>
          <w:bCs/>
          <w:sz w:val="20"/>
          <w:szCs w:val="20"/>
        </w:rPr>
      </w:pPr>
    </w:p>
    <w:p w:rsidR="005B42FA" w:rsidRDefault="005B42FA" w:rsidP="001C1A17">
      <w:pPr>
        <w:pStyle w:val="Default"/>
        <w:jc w:val="both"/>
        <w:rPr>
          <w:b/>
          <w:bCs/>
          <w:sz w:val="20"/>
          <w:szCs w:val="20"/>
        </w:rPr>
      </w:pPr>
    </w:p>
    <w:p w:rsidR="0081476D" w:rsidRPr="00615E62" w:rsidRDefault="0081476D" w:rsidP="001C1A17">
      <w:pPr>
        <w:pStyle w:val="Default"/>
        <w:jc w:val="both"/>
        <w:rPr>
          <w:b/>
          <w:bCs/>
          <w:sz w:val="20"/>
          <w:szCs w:val="20"/>
        </w:rPr>
      </w:pPr>
      <w:r w:rsidRPr="00615E62">
        <w:rPr>
          <w:b/>
          <w:bCs/>
          <w:sz w:val="20"/>
          <w:szCs w:val="20"/>
        </w:rPr>
        <w:lastRenderedPageBreak/>
        <w:t xml:space="preserve">List of Products: Lupin Ankleshwar </w:t>
      </w:r>
    </w:p>
    <w:p w:rsidR="0081476D" w:rsidRPr="00615E62" w:rsidRDefault="0081476D" w:rsidP="001C1A17">
      <w:pPr>
        <w:pStyle w:val="Default"/>
        <w:rPr>
          <w:sz w:val="20"/>
          <w:szCs w:val="20"/>
        </w:rPr>
      </w:pPr>
    </w:p>
    <w:p w:rsidR="0081476D" w:rsidRPr="00615E62" w:rsidRDefault="0081476D" w:rsidP="001C1A17">
      <w:pPr>
        <w:pStyle w:val="Default"/>
        <w:jc w:val="both"/>
        <w:rPr>
          <w:b/>
          <w:bCs/>
          <w:sz w:val="20"/>
          <w:szCs w:val="20"/>
        </w:rPr>
      </w:pPr>
      <w:r w:rsidRPr="00615E62">
        <w:rPr>
          <w:b/>
          <w:bCs/>
          <w:sz w:val="20"/>
          <w:szCs w:val="20"/>
        </w:rPr>
        <w:t xml:space="preserve">Bulk Drug Intermediates </w:t>
      </w:r>
    </w:p>
    <w:p w:rsidR="0081476D" w:rsidRPr="00615E62" w:rsidRDefault="0081476D" w:rsidP="001C1A17">
      <w:pPr>
        <w:pStyle w:val="Default"/>
        <w:jc w:val="both"/>
        <w:rPr>
          <w:sz w:val="20"/>
          <w:szCs w:val="20"/>
        </w:rPr>
      </w:pP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7- ADCA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7- ACCA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L- Mandelic Acid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D- Mandelic Acid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D2 &amp; L2- Aminobutanol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7- Amino Ester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7- APCA </w:t>
      </w:r>
    </w:p>
    <w:p w:rsidR="0081476D" w:rsidRPr="00615E62" w:rsidRDefault="0081476D" w:rsidP="001C1A17">
      <w:pPr>
        <w:pStyle w:val="Default"/>
        <w:numPr>
          <w:ilvl w:val="0"/>
          <w:numId w:val="38"/>
        </w:numPr>
        <w:spacing w:after="173"/>
        <w:jc w:val="both"/>
        <w:rPr>
          <w:sz w:val="20"/>
          <w:szCs w:val="20"/>
        </w:rPr>
      </w:pPr>
      <w:r w:rsidRPr="00615E62">
        <w:rPr>
          <w:sz w:val="20"/>
          <w:szCs w:val="20"/>
        </w:rPr>
        <w:t xml:space="preserve">Cefpoxime Acid </w:t>
      </w:r>
    </w:p>
    <w:p w:rsidR="0081476D" w:rsidRPr="00615E62" w:rsidRDefault="0081476D" w:rsidP="001C1A17">
      <w:pPr>
        <w:pStyle w:val="Default"/>
        <w:numPr>
          <w:ilvl w:val="0"/>
          <w:numId w:val="38"/>
        </w:numPr>
        <w:jc w:val="both"/>
        <w:rPr>
          <w:sz w:val="20"/>
          <w:szCs w:val="20"/>
        </w:rPr>
      </w:pPr>
      <w:r w:rsidRPr="00615E62">
        <w:rPr>
          <w:sz w:val="20"/>
          <w:szCs w:val="20"/>
        </w:rPr>
        <w:t xml:space="preserve">T2954 </w:t>
      </w:r>
    </w:p>
    <w:p w:rsidR="0081476D" w:rsidRPr="00615E62" w:rsidRDefault="0081476D" w:rsidP="001C1A17">
      <w:pPr>
        <w:pStyle w:val="Default"/>
        <w:jc w:val="both"/>
        <w:rPr>
          <w:sz w:val="20"/>
          <w:szCs w:val="20"/>
        </w:rPr>
      </w:pPr>
    </w:p>
    <w:p w:rsidR="0081476D" w:rsidRPr="00615E62" w:rsidRDefault="0081476D" w:rsidP="001C1A17">
      <w:pPr>
        <w:pStyle w:val="Default"/>
        <w:jc w:val="both"/>
        <w:rPr>
          <w:sz w:val="20"/>
          <w:szCs w:val="20"/>
        </w:rPr>
      </w:pPr>
    </w:p>
    <w:p w:rsidR="0081476D" w:rsidRPr="00615E62" w:rsidRDefault="0081476D" w:rsidP="001C1A17">
      <w:pPr>
        <w:pStyle w:val="Default"/>
        <w:jc w:val="both"/>
        <w:rPr>
          <w:b/>
          <w:bCs/>
          <w:sz w:val="20"/>
          <w:szCs w:val="20"/>
        </w:rPr>
      </w:pPr>
      <w:r w:rsidRPr="00615E62">
        <w:rPr>
          <w:b/>
          <w:bCs/>
          <w:sz w:val="20"/>
          <w:szCs w:val="20"/>
        </w:rPr>
        <w:t xml:space="preserve">Lupin Group of Companies </w:t>
      </w:r>
    </w:p>
    <w:p w:rsidR="0081476D" w:rsidRPr="00615E62" w:rsidRDefault="0081476D" w:rsidP="001C1A17">
      <w:pPr>
        <w:pStyle w:val="Default"/>
        <w:rPr>
          <w:b/>
          <w:bCs/>
          <w:sz w:val="20"/>
          <w:szCs w:val="20"/>
        </w:rPr>
      </w:pPr>
    </w:p>
    <w:p w:rsidR="0081476D" w:rsidRPr="00615E62" w:rsidRDefault="0081476D" w:rsidP="001C1A17">
      <w:pPr>
        <w:pStyle w:val="Default"/>
        <w:rPr>
          <w:sz w:val="20"/>
          <w:szCs w:val="20"/>
        </w:rPr>
      </w:pPr>
    </w:p>
    <w:p w:rsidR="0081476D" w:rsidRPr="00615E62" w:rsidRDefault="0081476D" w:rsidP="001C1A17">
      <w:pPr>
        <w:pStyle w:val="Default"/>
        <w:jc w:val="center"/>
        <w:rPr>
          <w:b/>
          <w:bCs/>
          <w:sz w:val="20"/>
          <w:szCs w:val="20"/>
        </w:rPr>
      </w:pPr>
      <w:r w:rsidRPr="00615E62">
        <w:rPr>
          <w:b/>
          <w:bCs/>
          <w:sz w:val="20"/>
          <w:szCs w:val="20"/>
        </w:rPr>
        <w:t>ABOUT LUPIN’S GROUP COMPANY</w:t>
      </w:r>
    </w:p>
    <w:p w:rsidR="0081476D" w:rsidRPr="00615E62" w:rsidRDefault="0081476D" w:rsidP="001C1A17">
      <w:pPr>
        <w:pStyle w:val="Default"/>
        <w:jc w:val="center"/>
        <w:rPr>
          <w:b/>
          <w:bCs/>
          <w:sz w:val="20"/>
          <w:szCs w:val="20"/>
        </w:rPr>
      </w:pPr>
    </w:p>
    <w:p w:rsidR="0081476D" w:rsidRPr="00615E62" w:rsidRDefault="0081476D" w:rsidP="001C1A17">
      <w:pPr>
        <w:rPr>
          <w:rFonts w:ascii="Arial" w:hAnsi="Arial" w:cs="Arial"/>
          <w:sz w:val="20"/>
          <w:szCs w:val="20"/>
        </w:rPr>
      </w:pPr>
    </w:p>
    <w:tbl>
      <w:tblPr>
        <w:tblStyle w:val="TableGrid"/>
        <w:tblW w:w="0" w:type="auto"/>
        <w:tblLook w:val="04A0"/>
      </w:tblPr>
      <w:tblGrid>
        <w:gridCol w:w="2561"/>
        <w:gridCol w:w="2586"/>
        <w:gridCol w:w="2655"/>
      </w:tblGrid>
      <w:tr w:rsidR="0081476D" w:rsidRPr="00615E62" w:rsidTr="0081476D">
        <w:trPr>
          <w:trHeight w:val="20"/>
        </w:trPr>
        <w:tc>
          <w:tcPr>
            <w:tcW w:w="3320" w:type="dxa"/>
          </w:tcPr>
          <w:p w:rsidR="0081476D" w:rsidRPr="00615E62" w:rsidRDefault="0081476D" w:rsidP="001C1A17">
            <w:pPr>
              <w:pStyle w:val="Default"/>
              <w:jc w:val="center"/>
              <w:rPr>
                <w:sz w:val="20"/>
                <w:szCs w:val="20"/>
              </w:rPr>
            </w:pPr>
            <w:r w:rsidRPr="00615E62">
              <w:rPr>
                <w:b/>
                <w:bCs/>
                <w:sz w:val="20"/>
                <w:szCs w:val="20"/>
              </w:rPr>
              <w:t>GROUP COMPANY</w:t>
            </w:r>
          </w:p>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b/>
                <w:bCs/>
                <w:sz w:val="20"/>
                <w:szCs w:val="20"/>
              </w:rPr>
              <w:t>LOCATION</w:t>
            </w:r>
          </w:p>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b/>
                <w:bCs/>
                <w:sz w:val="20"/>
                <w:szCs w:val="20"/>
              </w:rPr>
              <w:t>CORPORATE OFFICE</w:t>
            </w:r>
          </w:p>
          <w:p w:rsidR="0081476D" w:rsidRPr="00615E62" w:rsidRDefault="0081476D" w:rsidP="001C1A17">
            <w:pPr>
              <w:jc w:val="center"/>
              <w:rPr>
                <w:rFonts w:ascii="Arial" w:hAnsi="Arial" w:cs="Arial"/>
                <w:sz w:val="20"/>
                <w:szCs w:val="20"/>
              </w:rPr>
            </w:pPr>
          </w:p>
        </w:tc>
      </w:tr>
      <w:tr w:rsidR="0081476D" w:rsidRPr="00615E62" w:rsidTr="0081476D">
        <w:trPr>
          <w:trHeight w:val="397"/>
        </w:trPr>
        <w:tc>
          <w:tcPr>
            <w:tcW w:w="3320" w:type="dxa"/>
            <w:vMerge w:val="restart"/>
          </w:tcPr>
          <w:p w:rsidR="0081476D" w:rsidRPr="00615E62" w:rsidRDefault="0081476D" w:rsidP="001C1A17">
            <w:pPr>
              <w:pStyle w:val="Default"/>
              <w:jc w:val="center"/>
              <w:rPr>
                <w:sz w:val="20"/>
                <w:szCs w:val="20"/>
              </w:rPr>
            </w:pPr>
          </w:p>
          <w:p w:rsidR="0081476D" w:rsidRPr="00615E62" w:rsidRDefault="0081476D" w:rsidP="001C1A17">
            <w:pPr>
              <w:pStyle w:val="Default"/>
              <w:jc w:val="center"/>
              <w:rPr>
                <w:sz w:val="20"/>
                <w:szCs w:val="20"/>
              </w:rPr>
            </w:pPr>
          </w:p>
          <w:p w:rsidR="0081476D" w:rsidRPr="00615E62" w:rsidRDefault="0081476D" w:rsidP="001C1A17">
            <w:pPr>
              <w:pStyle w:val="Default"/>
              <w:jc w:val="center"/>
              <w:rPr>
                <w:sz w:val="20"/>
                <w:szCs w:val="20"/>
              </w:rPr>
            </w:pPr>
          </w:p>
          <w:p w:rsidR="0081476D" w:rsidRPr="00615E62" w:rsidRDefault="0081476D" w:rsidP="001C1A17">
            <w:pPr>
              <w:pStyle w:val="Default"/>
              <w:jc w:val="center"/>
              <w:rPr>
                <w:sz w:val="20"/>
                <w:szCs w:val="20"/>
              </w:rPr>
            </w:pPr>
          </w:p>
          <w:p w:rsidR="0081476D" w:rsidRPr="00615E62" w:rsidRDefault="0081476D" w:rsidP="001C1A17">
            <w:pPr>
              <w:pStyle w:val="Default"/>
              <w:jc w:val="center"/>
              <w:rPr>
                <w:sz w:val="20"/>
                <w:szCs w:val="20"/>
              </w:rPr>
            </w:pPr>
          </w:p>
          <w:p w:rsidR="0081476D" w:rsidRPr="00615E62" w:rsidRDefault="0081476D" w:rsidP="001C1A17">
            <w:pPr>
              <w:pStyle w:val="Default"/>
              <w:jc w:val="center"/>
              <w:rPr>
                <w:sz w:val="20"/>
                <w:szCs w:val="20"/>
              </w:rPr>
            </w:pPr>
            <w:r w:rsidRPr="00615E62">
              <w:rPr>
                <w:sz w:val="20"/>
                <w:szCs w:val="20"/>
              </w:rPr>
              <w:t>Lupin Limited</w:t>
            </w:r>
          </w:p>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Ankleshwar</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Aurangabad</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Mandideep</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Thane</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Pune</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Goa</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Indore</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Jammu</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r w:rsidR="0081476D" w:rsidRPr="00615E62" w:rsidTr="0081476D">
        <w:trPr>
          <w:trHeight w:val="397"/>
        </w:trPr>
        <w:tc>
          <w:tcPr>
            <w:tcW w:w="3320" w:type="dxa"/>
            <w:vMerge/>
          </w:tcPr>
          <w:p w:rsidR="0081476D" w:rsidRPr="00615E62" w:rsidRDefault="0081476D" w:rsidP="001C1A17">
            <w:pPr>
              <w:jc w:val="center"/>
              <w:rPr>
                <w:rFonts w:ascii="Arial" w:hAnsi="Arial" w:cs="Arial"/>
                <w:sz w:val="20"/>
                <w:szCs w:val="20"/>
              </w:rPr>
            </w:pPr>
          </w:p>
        </w:tc>
        <w:tc>
          <w:tcPr>
            <w:tcW w:w="3321" w:type="dxa"/>
          </w:tcPr>
          <w:p w:rsidR="0081476D" w:rsidRPr="00615E62" w:rsidRDefault="0081476D" w:rsidP="001C1A17">
            <w:pPr>
              <w:pStyle w:val="Default"/>
              <w:jc w:val="center"/>
              <w:rPr>
                <w:sz w:val="20"/>
                <w:szCs w:val="20"/>
              </w:rPr>
            </w:pPr>
            <w:r w:rsidRPr="00615E62">
              <w:rPr>
                <w:sz w:val="20"/>
                <w:szCs w:val="20"/>
              </w:rPr>
              <w:t>Vadodara</w:t>
            </w:r>
          </w:p>
        </w:tc>
        <w:tc>
          <w:tcPr>
            <w:tcW w:w="3321" w:type="dxa"/>
          </w:tcPr>
          <w:p w:rsidR="0081476D" w:rsidRPr="00615E62" w:rsidRDefault="0081476D" w:rsidP="001C1A17">
            <w:pPr>
              <w:pStyle w:val="Default"/>
              <w:jc w:val="center"/>
              <w:rPr>
                <w:sz w:val="20"/>
                <w:szCs w:val="20"/>
              </w:rPr>
            </w:pPr>
            <w:r w:rsidRPr="00615E62">
              <w:rPr>
                <w:sz w:val="20"/>
                <w:szCs w:val="20"/>
              </w:rPr>
              <w:t>Mumbai</w:t>
            </w:r>
          </w:p>
        </w:tc>
      </w:tr>
    </w:tbl>
    <w:p w:rsidR="0081476D" w:rsidRPr="00615E62" w:rsidRDefault="0081476D" w:rsidP="001C1A17">
      <w:pPr>
        <w:pStyle w:val="Default"/>
        <w:jc w:val="both"/>
        <w:rPr>
          <w:color w:val="auto"/>
          <w:sz w:val="20"/>
          <w:szCs w:val="20"/>
        </w:rPr>
      </w:pPr>
    </w:p>
    <w:p w:rsidR="0081476D" w:rsidRPr="00615E62" w:rsidRDefault="0081476D" w:rsidP="001C1A17">
      <w:pPr>
        <w:pStyle w:val="Default"/>
        <w:jc w:val="both"/>
        <w:rPr>
          <w:b/>
          <w:bCs/>
          <w:sz w:val="20"/>
          <w:szCs w:val="20"/>
        </w:rPr>
      </w:pPr>
      <w:r w:rsidRPr="00615E62">
        <w:rPr>
          <w:b/>
          <w:bCs/>
          <w:sz w:val="20"/>
          <w:szCs w:val="20"/>
        </w:rPr>
        <w:t xml:space="preserve">Performance of Lupin </w:t>
      </w:r>
    </w:p>
    <w:p w:rsidR="0081476D" w:rsidRPr="00615E62" w:rsidRDefault="0081476D" w:rsidP="001C1A17">
      <w:pPr>
        <w:pStyle w:val="Default"/>
        <w:jc w:val="both"/>
        <w:rPr>
          <w:b/>
          <w:bCs/>
          <w:sz w:val="20"/>
          <w:szCs w:val="20"/>
        </w:rPr>
      </w:pPr>
    </w:p>
    <w:p w:rsidR="0081476D" w:rsidRPr="00615E62" w:rsidRDefault="0081476D" w:rsidP="001C1A17">
      <w:pPr>
        <w:pStyle w:val="Default"/>
        <w:jc w:val="both"/>
        <w:rPr>
          <w:b/>
          <w:bCs/>
          <w:sz w:val="20"/>
          <w:szCs w:val="20"/>
        </w:rPr>
      </w:pPr>
    </w:p>
    <w:p w:rsidR="0081476D" w:rsidRPr="00615E62" w:rsidRDefault="0081476D" w:rsidP="001C1A17">
      <w:pPr>
        <w:pStyle w:val="Default"/>
        <w:rPr>
          <w:sz w:val="20"/>
          <w:szCs w:val="20"/>
        </w:rPr>
      </w:pPr>
    </w:p>
    <w:p w:rsidR="0081476D" w:rsidRPr="00615E62" w:rsidRDefault="0081476D" w:rsidP="001C1A17">
      <w:pPr>
        <w:jc w:val="center"/>
        <w:rPr>
          <w:rFonts w:ascii="Arial" w:hAnsi="Arial" w:cs="Arial"/>
          <w:b/>
          <w:bCs/>
          <w:sz w:val="20"/>
          <w:szCs w:val="20"/>
        </w:rPr>
      </w:pPr>
      <w:r w:rsidRPr="00615E62">
        <w:rPr>
          <w:rFonts w:ascii="Arial" w:hAnsi="Arial" w:cs="Arial"/>
          <w:b/>
          <w:bCs/>
          <w:sz w:val="20"/>
          <w:szCs w:val="20"/>
        </w:rPr>
        <w:t>PERFORMANCE OF FIVE YEARS</w:t>
      </w:r>
    </w:p>
    <w:p w:rsidR="0081476D" w:rsidRPr="00615E62" w:rsidRDefault="0081476D" w:rsidP="001C1A17">
      <w:pPr>
        <w:jc w:val="center"/>
        <w:rPr>
          <w:rFonts w:ascii="Arial" w:hAnsi="Arial" w:cs="Arial"/>
          <w:b/>
          <w:bCs/>
          <w:sz w:val="20"/>
          <w:szCs w:val="20"/>
        </w:rPr>
      </w:pPr>
    </w:p>
    <w:tbl>
      <w:tblPr>
        <w:tblStyle w:val="TableGrid"/>
        <w:tblpPr w:leftFromText="180" w:rightFromText="180" w:vertAnchor="text" w:horzAnchor="margin" w:tblpXSpec="center" w:tblpY="342"/>
        <w:tblW w:w="0" w:type="auto"/>
        <w:tblLook w:val="04A0"/>
      </w:tblPr>
      <w:tblGrid>
        <w:gridCol w:w="1618"/>
        <w:gridCol w:w="2312"/>
      </w:tblGrid>
      <w:tr w:rsidR="0081476D" w:rsidRPr="00615E62" w:rsidTr="005B42FA">
        <w:trPr>
          <w:trHeight w:val="811"/>
        </w:trPr>
        <w:tc>
          <w:tcPr>
            <w:tcW w:w="1618" w:type="dxa"/>
          </w:tcPr>
          <w:p w:rsidR="0081476D" w:rsidRPr="00615E62" w:rsidRDefault="0081476D" w:rsidP="001C1A17">
            <w:pPr>
              <w:pStyle w:val="Default"/>
              <w:jc w:val="center"/>
              <w:rPr>
                <w:sz w:val="20"/>
                <w:szCs w:val="20"/>
              </w:rPr>
            </w:pPr>
            <w:r w:rsidRPr="00615E62">
              <w:rPr>
                <w:b/>
                <w:bCs/>
                <w:sz w:val="20"/>
                <w:szCs w:val="20"/>
              </w:rPr>
              <w:lastRenderedPageBreak/>
              <w:t>Year</w:t>
            </w:r>
          </w:p>
          <w:p w:rsidR="0081476D" w:rsidRPr="00615E62" w:rsidRDefault="0081476D" w:rsidP="001C1A17">
            <w:pPr>
              <w:jc w:val="center"/>
              <w:rPr>
                <w:rFonts w:ascii="Arial" w:hAnsi="Arial" w:cs="Arial"/>
                <w:sz w:val="20"/>
                <w:szCs w:val="20"/>
              </w:rPr>
            </w:pPr>
          </w:p>
        </w:tc>
        <w:tc>
          <w:tcPr>
            <w:tcW w:w="2312" w:type="dxa"/>
          </w:tcPr>
          <w:p w:rsidR="0081476D" w:rsidRPr="00615E62" w:rsidRDefault="0081476D" w:rsidP="001C1A17">
            <w:pPr>
              <w:pStyle w:val="Default"/>
              <w:jc w:val="center"/>
              <w:rPr>
                <w:sz w:val="20"/>
                <w:szCs w:val="20"/>
              </w:rPr>
            </w:pPr>
            <w:r w:rsidRPr="00615E62">
              <w:rPr>
                <w:b/>
                <w:bCs/>
                <w:sz w:val="20"/>
                <w:szCs w:val="20"/>
              </w:rPr>
              <w:t>Net Profit</w:t>
            </w:r>
          </w:p>
          <w:p w:rsidR="0081476D" w:rsidRPr="00615E62" w:rsidRDefault="0081476D" w:rsidP="001C1A17">
            <w:pPr>
              <w:jc w:val="center"/>
              <w:rPr>
                <w:rFonts w:ascii="Arial" w:hAnsi="Arial" w:cs="Arial"/>
                <w:b/>
                <w:bCs/>
                <w:sz w:val="20"/>
                <w:szCs w:val="20"/>
              </w:rPr>
            </w:pPr>
            <w:r w:rsidRPr="00615E62">
              <w:rPr>
                <w:rFonts w:ascii="Arial" w:hAnsi="Arial" w:cs="Arial"/>
                <w:b/>
                <w:bCs/>
                <w:sz w:val="20"/>
                <w:szCs w:val="20"/>
              </w:rPr>
              <w:t>(In Millions)</w:t>
            </w:r>
          </w:p>
          <w:p w:rsidR="0081476D" w:rsidRPr="00615E62" w:rsidRDefault="0081476D" w:rsidP="001C1A17">
            <w:pPr>
              <w:jc w:val="center"/>
              <w:rPr>
                <w:rFonts w:ascii="Arial" w:hAnsi="Arial" w:cs="Arial"/>
                <w:sz w:val="20"/>
                <w:szCs w:val="20"/>
              </w:rPr>
            </w:pPr>
          </w:p>
        </w:tc>
      </w:tr>
      <w:tr w:rsidR="0081476D" w:rsidRPr="00615E62" w:rsidTr="005B42FA">
        <w:trPr>
          <w:trHeight w:val="428"/>
        </w:trPr>
        <w:tc>
          <w:tcPr>
            <w:tcW w:w="1618" w:type="dxa"/>
          </w:tcPr>
          <w:p w:rsidR="0081476D" w:rsidRPr="00615E62" w:rsidRDefault="0081476D" w:rsidP="001C1A17">
            <w:pPr>
              <w:pStyle w:val="Default"/>
              <w:jc w:val="center"/>
              <w:rPr>
                <w:bCs/>
                <w:sz w:val="20"/>
                <w:szCs w:val="20"/>
              </w:rPr>
            </w:pPr>
            <w:r w:rsidRPr="00615E62">
              <w:rPr>
                <w:bCs/>
                <w:sz w:val="20"/>
                <w:szCs w:val="20"/>
              </w:rPr>
              <w:t>2006</w:t>
            </w:r>
          </w:p>
        </w:tc>
        <w:tc>
          <w:tcPr>
            <w:tcW w:w="2312" w:type="dxa"/>
          </w:tcPr>
          <w:p w:rsidR="0081476D" w:rsidRPr="00615E62" w:rsidRDefault="0081476D" w:rsidP="001C1A17">
            <w:pPr>
              <w:pStyle w:val="Default"/>
              <w:jc w:val="center"/>
              <w:rPr>
                <w:bCs/>
                <w:sz w:val="20"/>
                <w:szCs w:val="20"/>
              </w:rPr>
            </w:pPr>
            <w:r w:rsidRPr="00615E62">
              <w:rPr>
                <w:bCs/>
                <w:sz w:val="20"/>
                <w:szCs w:val="20"/>
              </w:rPr>
              <w:t>1729.9</w:t>
            </w:r>
          </w:p>
        </w:tc>
      </w:tr>
      <w:tr w:rsidR="0081476D" w:rsidRPr="00615E62" w:rsidTr="005B42FA">
        <w:trPr>
          <w:trHeight w:val="347"/>
        </w:trPr>
        <w:tc>
          <w:tcPr>
            <w:tcW w:w="1618"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2007</w:t>
            </w:r>
          </w:p>
        </w:tc>
        <w:tc>
          <w:tcPr>
            <w:tcW w:w="2312"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3085.6</w:t>
            </w:r>
          </w:p>
        </w:tc>
      </w:tr>
      <w:tr w:rsidR="0081476D" w:rsidRPr="00615E62" w:rsidTr="005B42FA">
        <w:trPr>
          <w:trHeight w:val="347"/>
        </w:trPr>
        <w:tc>
          <w:tcPr>
            <w:tcW w:w="1618"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2008</w:t>
            </w:r>
          </w:p>
        </w:tc>
        <w:tc>
          <w:tcPr>
            <w:tcW w:w="2312"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4082.5</w:t>
            </w:r>
          </w:p>
        </w:tc>
      </w:tr>
      <w:tr w:rsidR="0081476D" w:rsidRPr="00615E62" w:rsidTr="005B42FA">
        <w:trPr>
          <w:trHeight w:val="275"/>
        </w:trPr>
        <w:tc>
          <w:tcPr>
            <w:tcW w:w="1618"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2009</w:t>
            </w:r>
          </w:p>
        </w:tc>
        <w:tc>
          <w:tcPr>
            <w:tcW w:w="2312"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5015</w:t>
            </w:r>
          </w:p>
        </w:tc>
      </w:tr>
      <w:tr w:rsidR="0081476D" w:rsidRPr="00615E62" w:rsidTr="005B42FA">
        <w:trPr>
          <w:trHeight w:val="347"/>
        </w:trPr>
        <w:tc>
          <w:tcPr>
            <w:tcW w:w="1618"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2010</w:t>
            </w:r>
          </w:p>
        </w:tc>
        <w:tc>
          <w:tcPr>
            <w:tcW w:w="2312" w:type="dxa"/>
          </w:tcPr>
          <w:p w:rsidR="0081476D" w:rsidRPr="00615E62" w:rsidRDefault="0081476D" w:rsidP="001C1A17">
            <w:pPr>
              <w:jc w:val="center"/>
              <w:rPr>
                <w:rFonts w:ascii="Arial" w:hAnsi="Arial" w:cs="Arial"/>
                <w:sz w:val="20"/>
                <w:szCs w:val="20"/>
              </w:rPr>
            </w:pPr>
            <w:r w:rsidRPr="00615E62">
              <w:rPr>
                <w:rFonts w:ascii="Arial" w:hAnsi="Arial" w:cs="Arial"/>
                <w:sz w:val="20"/>
                <w:szCs w:val="20"/>
              </w:rPr>
              <w:t>6816</w:t>
            </w:r>
          </w:p>
          <w:p w:rsidR="0081476D" w:rsidRPr="00615E62" w:rsidRDefault="0081476D" w:rsidP="001C1A17">
            <w:pPr>
              <w:rPr>
                <w:rFonts w:ascii="Arial" w:hAnsi="Arial" w:cs="Arial"/>
                <w:sz w:val="20"/>
                <w:szCs w:val="20"/>
              </w:rPr>
            </w:pPr>
          </w:p>
        </w:tc>
      </w:tr>
    </w:tbl>
    <w:p w:rsidR="0081476D" w:rsidRPr="00615E62" w:rsidRDefault="0081476D" w:rsidP="001C1A17">
      <w:pPr>
        <w:rPr>
          <w:rFonts w:ascii="Arial" w:hAnsi="Arial" w:cs="Arial"/>
          <w:sz w:val="20"/>
          <w:szCs w:val="20"/>
        </w:rPr>
      </w:pPr>
    </w:p>
    <w:p w:rsidR="00C66FC6" w:rsidRPr="00615E62" w:rsidRDefault="00C66FC6"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5B42FA" w:rsidRDefault="005B42FA" w:rsidP="001C1A17">
      <w:pPr>
        <w:spacing w:after="200"/>
        <w:rPr>
          <w:rFonts w:ascii="Arial" w:hAnsi="Arial" w:cs="Arial"/>
          <w:color w:val="92D050"/>
          <w:sz w:val="20"/>
          <w:szCs w:val="20"/>
        </w:rPr>
      </w:pPr>
    </w:p>
    <w:p w:rsidR="0081476D" w:rsidRPr="00615E62" w:rsidRDefault="0081476D" w:rsidP="001C1A17">
      <w:pPr>
        <w:spacing w:after="200"/>
        <w:rPr>
          <w:rFonts w:ascii="Arial" w:hAnsi="Arial" w:cs="Arial"/>
          <w:b/>
          <w:bCs/>
          <w:sz w:val="20"/>
          <w:szCs w:val="20"/>
        </w:rPr>
      </w:pPr>
      <w:r w:rsidRPr="00615E62">
        <w:rPr>
          <w:rFonts w:ascii="Arial" w:hAnsi="Arial" w:cs="Arial"/>
          <w:b/>
          <w:bCs/>
          <w:sz w:val="20"/>
          <w:szCs w:val="20"/>
        </w:rPr>
        <w:t>PERFORMANCE GRAPH</w:t>
      </w:r>
    </w:p>
    <w:p w:rsidR="0081476D" w:rsidRPr="00615E62" w:rsidRDefault="0081476D" w:rsidP="001C1A17">
      <w:pPr>
        <w:spacing w:after="200"/>
        <w:jc w:val="center"/>
        <w:rPr>
          <w:rFonts w:ascii="Arial" w:hAnsi="Arial" w:cs="Arial"/>
          <w:b/>
          <w:bCs/>
          <w:sz w:val="20"/>
          <w:szCs w:val="20"/>
        </w:rPr>
      </w:pPr>
    </w:p>
    <w:p w:rsidR="00C66FC6" w:rsidRPr="00615E62" w:rsidRDefault="0081476D" w:rsidP="001C1A17">
      <w:pPr>
        <w:spacing w:after="200"/>
        <w:jc w:val="center"/>
        <w:rPr>
          <w:rFonts w:ascii="Arial" w:hAnsi="Arial" w:cs="Arial"/>
          <w:color w:val="92D050"/>
          <w:sz w:val="20"/>
          <w:szCs w:val="20"/>
        </w:rPr>
      </w:pPr>
      <w:r w:rsidRPr="00615E62">
        <w:rPr>
          <w:rFonts w:ascii="Arial" w:hAnsi="Arial" w:cs="Arial"/>
          <w:noProof/>
          <w:color w:val="92D050"/>
          <w:sz w:val="20"/>
          <w:szCs w:val="20"/>
        </w:rPr>
        <w:drawing>
          <wp:inline distT="0" distB="0" distL="0" distR="0">
            <wp:extent cx="3990975" cy="1724025"/>
            <wp:effectExtent l="19050" t="0" r="9525"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00B36" w:rsidRPr="005B42FA" w:rsidRDefault="00600B36" w:rsidP="001C1A17">
      <w:pPr>
        <w:pStyle w:val="Default"/>
        <w:jc w:val="center"/>
        <w:rPr>
          <w:b/>
          <w:bCs/>
          <w:sz w:val="20"/>
          <w:szCs w:val="20"/>
        </w:rPr>
      </w:pPr>
      <w:r w:rsidRPr="005B42FA">
        <w:rPr>
          <w:b/>
          <w:bCs/>
          <w:sz w:val="20"/>
          <w:szCs w:val="20"/>
        </w:rPr>
        <w:t>LITERATURE REVIEW</w:t>
      </w:r>
    </w:p>
    <w:p w:rsidR="00600B36" w:rsidRPr="00615E62" w:rsidRDefault="00600B36" w:rsidP="001C1A17">
      <w:pPr>
        <w:pStyle w:val="Default"/>
        <w:rPr>
          <w:sz w:val="20"/>
          <w:szCs w:val="20"/>
        </w:rPr>
      </w:pPr>
    </w:p>
    <w:p w:rsidR="00600B36" w:rsidRPr="00615E62" w:rsidRDefault="00600B36" w:rsidP="001C1A17">
      <w:pPr>
        <w:pStyle w:val="Default"/>
        <w:jc w:val="both"/>
        <w:rPr>
          <w:sz w:val="20"/>
          <w:szCs w:val="20"/>
        </w:rPr>
      </w:pPr>
      <w:r w:rsidRPr="00615E62">
        <w:rPr>
          <w:sz w:val="20"/>
          <w:szCs w:val="20"/>
        </w:rPr>
        <w:t xml:space="preserve">An organization’s productivity is measure not in terms of employee satisfaction but in terms of employee engagement. Employees are said to be engaged when they show a positive attitude towards the organization &amp; express a commitment to remain with the organization. An engaged employee is aware of the business context &amp; works with colleagues to improve performance within the job for the benefit of the organization.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40"/>
        </w:numPr>
        <w:jc w:val="both"/>
        <w:rPr>
          <w:sz w:val="20"/>
          <w:szCs w:val="20"/>
        </w:rPr>
      </w:pPr>
      <w:r w:rsidRPr="00615E62">
        <w:rPr>
          <w:sz w:val="20"/>
          <w:szCs w:val="20"/>
        </w:rPr>
        <w:t xml:space="preserve">Engagement at work conceptualized by </w:t>
      </w:r>
      <w:r w:rsidRPr="00615E62">
        <w:rPr>
          <w:b/>
          <w:bCs/>
          <w:sz w:val="20"/>
          <w:szCs w:val="20"/>
        </w:rPr>
        <w:t xml:space="preserve">Kahn (1990) </w:t>
      </w:r>
      <w:r w:rsidRPr="00615E62">
        <w:rPr>
          <w:sz w:val="20"/>
          <w:szCs w:val="20"/>
        </w:rPr>
        <w:t xml:space="preserve">as the harnessing of organizational member’s selves to their work roles. In engagement people employ &amp; express themselves physically, cognitively &amp; emotionally during role performances. </w:t>
      </w:r>
    </w:p>
    <w:p w:rsidR="00600B36" w:rsidRPr="00615E62" w:rsidRDefault="00600B36" w:rsidP="001C1A17">
      <w:pPr>
        <w:pStyle w:val="Default"/>
        <w:jc w:val="both"/>
        <w:rPr>
          <w:sz w:val="20"/>
          <w:szCs w:val="20"/>
        </w:rPr>
      </w:pPr>
    </w:p>
    <w:p w:rsidR="00600B36" w:rsidRPr="00615E62" w:rsidRDefault="00600B36" w:rsidP="001C1A17">
      <w:pPr>
        <w:pStyle w:val="Default"/>
        <w:ind w:left="720"/>
        <w:jc w:val="both"/>
        <w:rPr>
          <w:sz w:val="20"/>
          <w:szCs w:val="20"/>
        </w:rPr>
      </w:pPr>
      <w:r w:rsidRPr="00615E62">
        <w:rPr>
          <w:sz w:val="20"/>
          <w:szCs w:val="20"/>
        </w:rPr>
        <w:t xml:space="preserve">When Khan talked about employee engagement, he gave importance to all three aspects physical, cognitive &amp; emotional whereas in job satisfaction importance has been more given to cognitive side.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ListParagraph"/>
        <w:numPr>
          <w:ilvl w:val="0"/>
          <w:numId w:val="40"/>
        </w:numPr>
        <w:spacing w:after="200"/>
        <w:jc w:val="both"/>
        <w:rPr>
          <w:rFonts w:ascii="Arial" w:hAnsi="Arial" w:cs="Arial"/>
          <w:sz w:val="20"/>
          <w:szCs w:val="20"/>
        </w:rPr>
      </w:pPr>
      <w:r w:rsidRPr="00615E62">
        <w:rPr>
          <w:rFonts w:ascii="Arial" w:hAnsi="Arial" w:cs="Arial"/>
          <w:sz w:val="20"/>
          <w:szCs w:val="20"/>
        </w:rPr>
        <w:lastRenderedPageBreak/>
        <w:t xml:space="preserve">The second related construct to engagement in organization behaviour is the notion of flow advanced by </w:t>
      </w:r>
      <w:r w:rsidRPr="00615E62">
        <w:rPr>
          <w:rFonts w:ascii="Arial" w:hAnsi="Arial" w:cs="Arial"/>
          <w:b/>
          <w:bCs/>
          <w:sz w:val="20"/>
          <w:szCs w:val="20"/>
        </w:rPr>
        <w:t>Csikzent Mihalyi (1975)</w:t>
      </w:r>
      <w:r w:rsidRPr="00615E62">
        <w:rPr>
          <w:rFonts w:ascii="Arial" w:hAnsi="Arial" w:cs="Arial"/>
          <w:sz w:val="20"/>
          <w:szCs w:val="20"/>
        </w:rPr>
        <w:t>. He defines “flow” as the holistic sensation that people feel when they act with total involvement. Flow is the state in which there is little distinction between the self &amp; environment.</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ListParagraph"/>
        <w:numPr>
          <w:ilvl w:val="0"/>
          <w:numId w:val="40"/>
        </w:numPr>
        <w:spacing w:after="200"/>
        <w:jc w:val="both"/>
        <w:rPr>
          <w:rFonts w:ascii="Arial" w:hAnsi="Arial" w:cs="Arial"/>
          <w:sz w:val="20"/>
          <w:szCs w:val="20"/>
        </w:rPr>
      </w:pPr>
      <w:r w:rsidRPr="00615E62">
        <w:rPr>
          <w:rFonts w:ascii="Arial" w:hAnsi="Arial" w:cs="Arial"/>
          <w:sz w:val="20"/>
          <w:szCs w:val="20"/>
        </w:rPr>
        <w:t>According to BW-HR global survey 34% of the employees in India are fully engaged and 13 % disengaged and as many as 29 % are almost engaged.</w:t>
      </w:r>
    </w:p>
    <w:p w:rsidR="00600B36" w:rsidRPr="00615E62" w:rsidRDefault="00600B36" w:rsidP="001C1A17">
      <w:pPr>
        <w:jc w:val="both"/>
        <w:rPr>
          <w:rFonts w:ascii="Arial" w:hAnsi="Arial" w:cs="Arial"/>
          <w:sz w:val="20"/>
          <w:szCs w:val="20"/>
        </w:rPr>
      </w:pPr>
    </w:p>
    <w:p w:rsidR="00600B36" w:rsidRPr="00615E62" w:rsidRDefault="00600B36" w:rsidP="001C1A17">
      <w:pPr>
        <w:jc w:val="both"/>
        <w:rPr>
          <w:rFonts w:ascii="Arial" w:hAnsi="Arial" w:cs="Arial"/>
          <w:sz w:val="20"/>
          <w:szCs w:val="20"/>
        </w:rPr>
      </w:pPr>
    </w:p>
    <w:p w:rsidR="00600B36" w:rsidRPr="00615E62" w:rsidRDefault="00600B36" w:rsidP="001C1A17">
      <w:pPr>
        <w:pStyle w:val="ListParagraph"/>
        <w:numPr>
          <w:ilvl w:val="0"/>
          <w:numId w:val="40"/>
        </w:numPr>
        <w:spacing w:after="200"/>
        <w:jc w:val="both"/>
        <w:rPr>
          <w:rFonts w:ascii="Arial" w:hAnsi="Arial" w:cs="Arial"/>
          <w:sz w:val="20"/>
          <w:szCs w:val="20"/>
        </w:rPr>
      </w:pPr>
      <w:r w:rsidRPr="00615E62">
        <w:rPr>
          <w:rFonts w:ascii="Arial" w:hAnsi="Arial" w:cs="Arial"/>
          <w:sz w:val="20"/>
          <w:szCs w:val="20"/>
        </w:rPr>
        <w:t xml:space="preserve">Engagement is most closely associated with the existing construction of job involvement, </w:t>
      </w:r>
      <w:r w:rsidRPr="00615E62">
        <w:rPr>
          <w:rFonts w:ascii="Arial" w:hAnsi="Arial" w:cs="Arial"/>
          <w:b/>
          <w:bCs/>
          <w:sz w:val="20"/>
          <w:szCs w:val="20"/>
        </w:rPr>
        <w:t>Brown (1996)</w:t>
      </w:r>
      <w:r w:rsidRPr="00615E62">
        <w:rPr>
          <w:rFonts w:ascii="Arial" w:hAnsi="Arial" w:cs="Arial"/>
          <w:sz w:val="20"/>
          <w:szCs w:val="20"/>
        </w:rPr>
        <w:t xml:space="preserve">. Job involvement is defined as the degree to which the job situation is central to the person &amp; his/her identity. </w:t>
      </w:r>
      <w:r w:rsidRPr="00615E62">
        <w:rPr>
          <w:rFonts w:ascii="Arial" w:hAnsi="Arial" w:cs="Arial"/>
          <w:b/>
          <w:bCs/>
          <w:sz w:val="20"/>
          <w:szCs w:val="20"/>
        </w:rPr>
        <w:t xml:space="preserve">Kanungo (1982) </w:t>
      </w:r>
      <w:r w:rsidRPr="00615E62">
        <w:rPr>
          <w:rFonts w:ascii="Arial" w:hAnsi="Arial" w:cs="Arial"/>
          <w:sz w:val="20"/>
          <w:szCs w:val="20"/>
        </w:rPr>
        <w:t>maintained that job involvement is thought to depend on need saliency &amp; the potential of a job to satisfy these needs. Thus job involvement results from a cognitive judgment about the need satisfying abilities of the job. Jobs in this view are tied to one’s self image. Furthermore engagement entails the active use of emotions. Finally engagement may be thought of as an antecedent of job involvement in that individuals who experience deep engagement in their roles should come to identify with their jobs.</w:t>
      </w:r>
    </w:p>
    <w:p w:rsidR="00600B36" w:rsidRPr="00615E62" w:rsidRDefault="00600B36" w:rsidP="001C1A17">
      <w:pPr>
        <w:jc w:val="both"/>
        <w:rPr>
          <w:rFonts w:ascii="Arial" w:hAnsi="Arial" w:cs="Arial"/>
          <w:sz w:val="20"/>
          <w:szCs w:val="20"/>
        </w:rPr>
      </w:pPr>
    </w:p>
    <w:p w:rsidR="00600B36" w:rsidRPr="00615E62" w:rsidRDefault="00600B36" w:rsidP="001C1A17">
      <w:pPr>
        <w:jc w:val="both"/>
        <w:rPr>
          <w:rFonts w:ascii="Arial" w:hAnsi="Arial" w:cs="Arial"/>
          <w:sz w:val="20"/>
          <w:szCs w:val="20"/>
        </w:rPr>
      </w:pPr>
    </w:p>
    <w:p w:rsidR="00600B36" w:rsidRPr="00615E62" w:rsidRDefault="00600B36" w:rsidP="001C1A17">
      <w:pPr>
        <w:pStyle w:val="ListParagraph"/>
        <w:numPr>
          <w:ilvl w:val="0"/>
          <w:numId w:val="40"/>
        </w:numPr>
        <w:spacing w:after="200"/>
        <w:jc w:val="both"/>
        <w:rPr>
          <w:rFonts w:ascii="Arial" w:hAnsi="Arial" w:cs="Arial"/>
          <w:sz w:val="20"/>
          <w:szCs w:val="20"/>
        </w:rPr>
      </w:pPr>
      <w:r w:rsidRPr="00615E62">
        <w:rPr>
          <w:rFonts w:ascii="Arial" w:hAnsi="Arial" w:cs="Arial"/>
          <w:sz w:val="20"/>
          <w:szCs w:val="20"/>
        </w:rPr>
        <w:t xml:space="preserve">According to the study of </w:t>
      </w:r>
      <w:r w:rsidRPr="00615E62">
        <w:rPr>
          <w:rFonts w:ascii="Arial" w:hAnsi="Arial" w:cs="Arial"/>
          <w:b/>
          <w:bCs/>
          <w:sz w:val="20"/>
          <w:szCs w:val="20"/>
        </w:rPr>
        <w:t>Watsonwyatt</w:t>
      </w:r>
      <w:r w:rsidRPr="00615E62">
        <w:rPr>
          <w:rFonts w:ascii="Arial" w:hAnsi="Arial" w:cs="Arial"/>
          <w:sz w:val="20"/>
          <w:szCs w:val="20"/>
        </w:rPr>
        <w:t>, the profit chain establishes relationship between profitability, customer loyalty &amp; employee satisfaction, loyalty &amp; productivity.</w:t>
      </w:r>
    </w:p>
    <w:p w:rsidR="00600B36" w:rsidRPr="00615E62" w:rsidRDefault="00600B36" w:rsidP="001C1A17">
      <w:pPr>
        <w:pStyle w:val="ListParagraph"/>
        <w:jc w:val="both"/>
        <w:rPr>
          <w:rFonts w:ascii="Arial" w:hAnsi="Arial" w:cs="Arial"/>
          <w:sz w:val="20"/>
          <w:szCs w:val="20"/>
        </w:rPr>
      </w:pPr>
    </w:p>
    <w:p w:rsidR="00600B36" w:rsidRPr="00615E62" w:rsidRDefault="00600B36" w:rsidP="001C1A17">
      <w:pPr>
        <w:pStyle w:val="ListParagraph"/>
        <w:jc w:val="both"/>
        <w:rPr>
          <w:rFonts w:ascii="Arial" w:hAnsi="Arial" w:cs="Arial"/>
          <w:sz w:val="20"/>
          <w:szCs w:val="20"/>
        </w:rPr>
      </w:pPr>
      <w:r w:rsidRPr="00615E62">
        <w:rPr>
          <w:rFonts w:ascii="Arial" w:hAnsi="Arial" w:cs="Arial"/>
          <w:sz w:val="20"/>
          <w:szCs w:val="20"/>
        </w:rPr>
        <w:t xml:space="preserve">  The links in chain are as follows; profit &amp; growth are stimulated primarily by customer loyalty. Loyalty is a direct result of customer’s satisfaction. Satisfaction is largely influenced by the services provided to customers. Satisfied, loyal &amp; productive employees create value. Employee satisfaction in turn results primarily from high quality support services &amp; policies that enable employees to deliver results to customers.</w:t>
      </w:r>
    </w:p>
    <w:p w:rsidR="00600B36" w:rsidRPr="00615E62" w:rsidRDefault="00600B36" w:rsidP="001C1A17">
      <w:pPr>
        <w:rPr>
          <w:rFonts w:ascii="Arial" w:hAnsi="Arial" w:cs="Arial"/>
          <w:sz w:val="20"/>
          <w:szCs w:val="20"/>
        </w:rPr>
      </w:pPr>
      <w:r w:rsidRPr="00615E62">
        <w:rPr>
          <w:rFonts w:ascii="Arial" w:hAnsi="Arial" w:cs="Arial"/>
          <w:sz w:val="20"/>
          <w:szCs w:val="20"/>
        </w:rPr>
        <w:br w:type="page"/>
      </w:r>
    </w:p>
    <w:p w:rsidR="00600B36" w:rsidRPr="005B42FA" w:rsidRDefault="00600B36" w:rsidP="001C1A17">
      <w:pPr>
        <w:rPr>
          <w:rFonts w:ascii="Arial" w:hAnsi="Arial" w:cs="Arial"/>
          <w:b/>
          <w:sz w:val="20"/>
          <w:szCs w:val="20"/>
        </w:rPr>
      </w:pPr>
      <w:r w:rsidRPr="005B42FA">
        <w:rPr>
          <w:rFonts w:ascii="Arial" w:hAnsi="Arial" w:cs="Arial"/>
          <w:b/>
          <w:sz w:val="20"/>
          <w:szCs w:val="20"/>
        </w:rPr>
        <w:lastRenderedPageBreak/>
        <w:t>INTRODUCTION OF EMPLOYEE ENGAGEMENT</w:t>
      </w:r>
    </w:p>
    <w:p w:rsidR="00600B36" w:rsidRPr="00615E62" w:rsidRDefault="00600B36" w:rsidP="001C1A17">
      <w:pPr>
        <w:jc w:val="both"/>
        <w:rPr>
          <w:rFonts w:ascii="Arial" w:hAnsi="Arial" w:cs="Arial"/>
          <w:sz w:val="20"/>
          <w:szCs w:val="20"/>
        </w:rPr>
      </w:pPr>
    </w:p>
    <w:p w:rsidR="00600B36" w:rsidRPr="00615E62" w:rsidRDefault="00600B36" w:rsidP="001C1A17">
      <w:pPr>
        <w:jc w:val="both"/>
        <w:rPr>
          <w:rFonts w:ascii="Arial" w:hAnsi="Arial" w:cs="Arial"/>
          <w:sz w:val="20"/>
          <w:szCs w:val="20"/>
        </w:rPr>
      </w:pPr>
      <w:r w:rsidRPr="00615E62">
        <w:rPr>
          <w:rFonts w:ascii="Arial" w:hAnsi="Arial" w:cs="Arial"/>
          <w:sz w:val="20"/>
          <w:szCs w:val="20"/>
        </w:rPr>
        <w:t>The main reason for my interest is that employee engagement is a key drive to corporate success. Now a days the job hopping and head hunting is also high which can be due to lack of engagement So, we can say employee engagement is one of the important areas that helps in reducing above problem as well as employee turnover problem of the organization and also contribute towards productivity &amp; efficient running of an organization. Ultimately employee engagement helps the organization in achieving their goal quickly.</w:t>
      </w:r>
    </w:p>
    <w:p w:rsidR="00600B36" w:rsidRPr="00615E62" w:rsidRDefault="00600B36" w:rsidP="001C1A17">
      <w:pPr>
        <w:jc w:val="both"/>
        <w:rPr>
          <w:rFonts w:ascii="Arial" w:hAnsi="Arial" w:cs="Arial"/>
          <w:sz w:val="20"/>
          <w:szCs w:val="20"/>
        </w:rPr>
      </w:pPr>
    </w:p>
    <w:p w:rsidR="00600B36" w:rsidRPr="00615E62" w:rsidRDefault="00600B36" w:rsidP="001C1A17">
      <w:pPr>
        <w:pStyle w:val="Default"/>
        <w:rPr>
          <w:b/>
          <w:bCs/>
          <w:sz w:val="20"/>
          <w:szCs w:val="20"/>
        </w:rPr>
      </w:pPr>
      <w:r w:rsidRPr="00615E62">
        <w:rPr>
          <w:b/>
          <w:bCs/>
          <w:sz w:val="20"/>
          <w:szCs w:val="20"/>
        </w:rPr>
        <w:t xml:space="preserve">Basic Aspects of Employee Engagement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 xml:space="preserve">The Three basic aspects of employee engagement according to the global studies are:- </w:t>
      </w: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spacing w:after="175"/>
        <w:jc w:val="both"/>
        <w:rPr>
          <w:sz w:val="20"/>
          <w:szCs w:val="20"/>
        </w:rPr>
      </w:pPr>
      <w:r w:rsidRPr="00615E62">
        <w:rPr>
          <w:sz w:val="20"/>
          <w:szCs w:val="20"/>
        </w:rPr>
        <w:t xml:space="preserve">The employees and their own unique psychological makeup and experience </w:t>
      </w:r>
    </w:p>
    <w:p w:rsidR="00600B36" w:rsidRPr="00615E62" w:rsidRDefault="00600B36" w:rsidP="001C1A17">
      <w:pPr>
        <w:pStyle w:val="Default"/>
        <w:numPr>
          <w:ilvl w:val="0"/>
          <w:numId w:val="39"/>
        </w:numPr>
        <w:spacing w:after="175"/>
        <w:jc w:val="both"/>
        <w:rPr>
          <w:sz w:val="20"/>
          <w:szCs w:val="20"/>
        </w:rPr>
      </w:pPr>
      <w:r w:rsidRPr="00615E62">
        <w:rPr>
          <w:sz w:val="20"/>
          <w:szCs w:val="20"/>
        </w:rPr>
        <w:t xml:space="preserve">The employers and their ability to create the conditions that promote employee engagement </w:t>
      </w:r>
    </w:p>
    <w:p w:rsidR="00600B36" w:rsidRPr="00615E62" w:rsidRDefault="00600B36" w:rsidP="001C1A17">
      <w:pPr>
        <w:pStyle w:val="Default"/>
        <w:numPr>
          <w:ilvl w:val="0"/>
          <w:numId w:val="39"/>
        </w:numPr>
        <w:jc w:val="both"/>
        <w:rPr>
          <w:sz w:val="20"/>
          <w:szCs w:val="20"/>
        </w:rPr>
      </w:pPr>
      <w:r w:rsidRPr="00615E62">
        <w:rPr>
          <w:sz w:val="20"/>
          <w:szCs w:val="20"/>
        </w:rPr>
        <w:t xml:space="preserve">Interaction between employees at all levels.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 xml:space="preserve">Thus it is largely the organization’s responsibility to create an environment and culture conducive to this partnership, and a win-win equation.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rPr>
          <w:b/>
          <w:bCs/>
          <w:sz w:val="20"/>
          <w:szCs w:val="20"/>
        </w:rPr>
      </w:pPr>
      <w:r w:rsidRPr="00615E62">
        <w:rPr>
          <w:b/>
          <w:bCs/>
          <w:sz w:val="20"/>
          <w:szCs w:val="20"/>
        </w:rPr>
        <w:t xml:space="preserve">Categories of Employee Engagement </w:t>
      </w:r>
    </w:p>
    <w:p w:rsidR="00600B36" w:rsidRPr="00615E62" w:rsidRDefault="00600B36" w:rsidP="001C1A17">
      <w:pPr>
        <w:pStyle w:val="Default"/>
        <w:rPr>
          <w:sz w:val="20"/>
          <w:szCs w:val="20"/>
        </w:rPr>
      </w:pPr>
    </w:p>
    <w:p w:rsidR="00600B36" w:rsidRPr="00615E62" w:rsidRDefault="00600B36" w:rsidP="001C1A17">
      <w:pPr>
        <w:pStyle w:val="Default"/>
        <w:jc w:val="both"/>
        <w:rPr>
          <w:sz w:val="20"/>
          <w:szCs w:val="20"/>
        </w:rPr>
      </w:pPr>
      <w:r w:rsidRPr="00615E62">
        <w:rPr>
          <w:sz w:val="20"/>
          <w:szCs w:val="20"/>
        </w:rPr>
        <w:t xml:space="preserve">According to the Gallup the Consulting organization there are there are different types of people:-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b/>
          <w:bCs/>
          <w:sz w:val="20"/>
          <w:szCs w:val="20"/>
        </w:rPr>
        <w:t>Engaged--</w:t>
      </w:r>
      <w:r w:rsidRPr="00615E62">
        <w:rPr>
          <w:sz w:val="20"/>
          <w:szCs w:val="20"/>
        </w:rPr>
        <w:t xml:space="preserve">"Engaged" employees are builders. They want to know the desired Expectations for their role so they can meet and exceed them. They're naturally curious about their company and their place in it. They perform at consistently high levels. They want to use their talents and strengths at work every day. They work with passion and they drive innovation and move their organization forward. </w:t>
      </w:r>
    </w:p>
    <w:p w:rsidR="00982CA3" w:rsidRPr="00615E62" w:rsidRDefault="00982CA3" w:rsidP="001C1A17">
      <w:pPr>
        <w:pStyle w:val="Default"/>
        <w:jc w:val="both"/>
        <w:rPr>
          <w:b/>
          <w:bCs/>
          <w:sz w:val="20"/>
          <w:szCs w:val="20"/>
        </w:rPr>
      </w:pPr>
    </w:p>
    <w:p w:rsidR="00600B36" w:rsidRPr="00615E62" w:rsidRDefault="00600B36" w:rsidP="001C1A17">
      <w:pPr>
        <w:pStyle w:val="Default"/>
        <w:jc w:val="both"/>
        <w:rPr>
          <w:sz w:val="20"/>
          <w:szCs w:val="20"/>
        </w:rPr>
      </w:pPr>
      <w:r w:rsidRPr="00615E62">
        <w:rPr>
          <w:b/>
          <w:bCs/>
          <w:sz w:val="20"/>
          <w:szCs w:val="20"/>
        </w:rPr>
        <w:t>Not Engaged---</w:t>
      </w:r>
      <w:r w:rsidRPr="00615E62">
        <w:rPr>
          <w:sz w:val="20"/>
          <w:szCs w:val="20"/>
        </w:rPr>
        <w:t xml:space="preserve">Not-engaged employees tend to concentrate on tasks rather than the goals and outcomes they are expected to accomplish. They want to be told what to do just so they can do it and say they have finished. They focus on accomplishing tasks vs. achieving an outcome. Employees who arenot-engaged tend to feel their contributions are being overlooked, and their potential is not being tapped.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 xml:space="preserve">They often feel this way because they don't have productive relationships with their managers or with their co-workers.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spacing w:after="200"/>
        <w:rPr>
          <w:rFonts w:ascii="Arial" w:hAnsi="Arial" w:cs="Arial"/>
          <w:sz w:val="20"/>
          <w:szCs w:val="20"/>
        </w:rPr>
      </w:pPr>
      <w:r w:rsidRPr="00615E62">
        <w:rPr>
          <w:rFonts w:ascii="Arial" w:hAnsi="Arial" w:cs="Arial"/>
          <w:b/>
          <w:bCs/>
          <w:sz w:val="20"/>
          <w:szCs w:val="20"/>
        </w:rPr>
        <w:t>Actively Disengaged--</w:t>
      </w:r>
      <w:r w:rsidRPr="00615E62">
        <w:rPr>
          <w:rFonts w:ascii="Arial" w:hAnsi="Arial" w:cs="Arial"/>
          <w:sz w:val="20"/>
          <w:szCs w:val="20"/>
        </w:rPr>
        <w:t xml:space="preserve">The "actively disengaged" employees are the "cave dwellers."They're "Consistently against Virtually Everything." They're not just unhappy at work; they're busy acting out their unhappiness .They sow seeds of negativity at every opportunity. Every day, actively disengaged workers undermine what their engaged co-workers accomplish. As workers increasingly rely on each other to generate products and services, the problems and tensions that are fostered by </w:t>
      </w:r>
      <w:r w:rsidRPr="00615E62">
        <w:rPr>
          <w:rFonts w:ascii="Arial" w:hAnsi="Arial" w:cs="Arial"/>
          <w:sz w:val="20"/>
          <w:szCs w:val="20"/>
        </w:rPr>
        <w:lastRenderedPageBreak/>
        <w:t>actively disengaged workers can cause great damage to an organization's functioning.</w:t>
      </w:r>
    </w:p>
    <w:p w:rsidR="00C66FC6" w:rsidRPr="00615E62" w:rsidRDefault="00600B36" w:rsidP="001C1A17">
      <w:pPr>
        <w:spacing w:after="200"/>
        <w:jc w:val="center"/>
        <w:rPr>
          <w:rFonts w:ascii="Arial" w:hAnsi="Arial" w:cs="Arial"/>
          <w:color w:val="92D050"/>
          <w:sz w:val="20"/>
          <w:szCs w:val="20"/>
        </w:rPr>
      </w:pPr>
      <w:r w:rsidRPr="00615E62">
        <w:rPr>
          <w:rFonts w:ascii="Arial" w:hAnsi="Arial" w:cs="Arial"/>
          <w:noProof/>
          <w:color w:val="92D050"/>
          <w:sz w:val="20"/>
          <w:szCs w:val="20"/>
        </w:rPr>
        <w:drawing>
          <wp:inline distT="0" distB="0" distL="0" distR="0">
            <wp:extent cx="4343400" cy="3105150"/>
            <wp:effectExtent l="19050" t="0" r="0" b="0"/>
            <wp:docPr id="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4343400" cy="3105150"/>
                    </a:xfrm>
                    <a:prstGeom prst="rect">
                      <a:avLst/>
                    </a:prstGeom>
                    <a:noFill/>
                    <a:ln w="9525">
                      <a:noFill/>
                      <a:miter lim="800000"/>
                      <a:headEnd/>
                      <a:tailEnd/>
                    </a:ln>
                  </pic:spPr>
                </pic:pic>
              </a:graphicData>
            </a:graphic>
          </wp:inline>
        </w:drawing>
      </w:r>
    </w:p>
    <w:p w:rsidR="00600B36" w:rsidRPr="00615E62" w:rsidRDefault="00600B36" w:rsidP="001C1A17">
      <w:pPr>
        <w:pStyle w:val="Default"/>
        <w:rPr>
          <w:b/>
          <w:bCs/>
          <w:sz w:val="20"/>
          <w:szCs w:val="20"/>
        </w:rPr>
      </w:pPr>
    </w:p>
    <w:p w:rsidR="00600B36" w:rsidRPr="00615E62" w:rsidRDefault="00600B36" w:rsidP="001C1A17">
      <w:pPr>
        <w:pStyle w:val="Default"/>
        <w:jc w:val="both"/>
        <w:rPr>
          <w:b/>
          <w:bCs/>
          <w:sz w:val="20"/>
          <w:szCs w:val="20"/>
        </w:rPr>
      </w:pPr>
      <w:r w:rsidRPr="00615E62">
        <w:rPr>
          <w:b/>
          <w:bCs/>
          <w:sz w:val="20"/>
          <w:szCs w:val="20"/>
        </w:rPr>
        <w:t xml:space="preserve">Einstein’s Theory on Employee Engagement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Einstein’s theory: E = MR</w:t>
      </w:r>
      <w:r w:rsidRPr="00615E62">
        <w:rPr>
          <w:sz w:val="20"/>
          <w:szCs w:val="20"/>
          <w:vertAlign w:val="superscript"/>
        </w:rPr>
        <w:t>2</w:t>
      </w:r>
    </w:p>
    <w:p w:rsidR="00600B36" w:rsidRPr="00615E62" w:rsidRDefault="00600B36" w:rsidP="001C1A17">
      <w:pPr>
        <w:pStyle w:val="Default"/>
        <w:jc w:val="both"/>
        <w:rPr>
          <w:sz w:val="20"/>
          <w:szCs w:val="20"/>
        </w:rPr>
      </w:pPr>
    </w:p>
    <w:p w:rsidR="00600B36" w:rsidRPr="00615E62" w:rsidRDefault="00600B36" w:rsidP="001C1A17">
      <w:pPr>
        <w:jc w:val="both"/>
        <w:rPr>
          <w:rFonts w:ascii="Arial" w:hAnsi="Arial" w:cs="Arial"/>
          <w:sz w:val="20"/>
          <w:szCs w:val="20"/>
        </w:rPr>
      </w:pPr>
      <w:r w:rsidRPr="00615E62">
        <w:rPr>
          <w:rFonts w:ascii="Arial" w:hAnsi="Arial" w:cs="Arial"/>
          <w:sz w:val="20"/>
          <w:szCs w:val="20"/>
        </w:rPr>
        <w:t>Engagement = Meaningful Relevant Recognition</w:t>
      </w:r>
    </w:p>
    <w:p w:rsidR="00600B36" w:rsidRPr="00615E62" w:rsidRDefault="00600B36" w:rsidP="001C1A17">
      <w:pPr>
        <w:pStyle w:val="Default"/>
        <w:jc w:val="both"/>
        <w:rPr>
          <w:b/>
          <w:bCs/>
          <w:sz w:val="20"/>
          <w:szCs w:val="20"/>
        </w:rPr>
      </w:pPr>
    </w:p>
    <w:p w:rsidR="00FD12F8" w:rsidRPr="00615E62" w:rsidRDefault="00FD12F8" w:rsidP="001C1A17">
      <w:pPr>
        <w:pStyle w:val="Default"/>
        <w:jc w:val="both"/>
        <w:rPr>
          <w:b/>
          <w:bCs/>
          <w:sz w:val="20"/>
          <w:szCs w:val="20"/>
        </w:rPr>
      </w:pPr>
    </w:p>
    <w:p w:rsidR="00600B36" w:rsidRPr="00615E62" w:rsidRDefault="00600B36" w:rsidP="001C1A17">
      <w:pPr>
        <w:pStyle w:val="Default"/>
        <w:jc w:val="both"/>
        <w:rPr>
          <w:b/>
          <w:bCs/>
          <w:sz w:val="20"/>
          <w:szCs w:val="20"/>
        </w:rPr>
      </w:pPr>
      <w:r w:rsidRPr="00615E62">
        <w:rPr>
          <w:b/>
          <w:bCs/>
          <w:sz w:val="20"/>
          <w:szCs w:val="20"/>
        </w:rPr>
        <w:t xml:space="preserve">TEN C’S OF EMPLOYEE ENGAGEMENT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Connect :</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 xml:space="preserve">Leaders must actively show that they value employees. Employee-focused initiatives such as profit-sharing and work-life balance initiatives are important. Employee engagement is a direct reflection of how employees feel about their relationship with the boss, and staffs looks at whether organizations and leaders walk the talk when they proclaim that, "Our employees are our most valuable asset".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Communication:</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 xml:space="preserve">Company should be transparent enough &amp; proper communication channel should be defined, not only that any new changes took place should be communicated and should check that miscommunication should not take place. </w:t>
      </w:r>
    </w:p>
    <w:p w:rsidR="00600B36" w:rsidRPr="00615E62" w:rsidRDefault="00600B36" w:rsidP="001C1A17">
      <w:pPr>
        <w:pStyle w:val="Default"/>
        <w:ind w:left="720"/>
        <w:jc w:val="both"/>
        <w:rPr>
          <w:sz w:val="20"/>
          <w:szCs w:val="20"/>
        </w:rPr>
      </w:pP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Clarity:</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Leaders must communicate a clear vision and the goals for the division, unit or team. Clarity about what the organization stands for, what it wants to achieve.</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Convey :</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Leaders clarify their expectations about employees and provide feedback on their function in the organization. Good leaders establish processes and procedures that help people master important tasks and achieve goals. Good leaders work daily to improve the skills of their people and create small wins that help the team, unit or organization perform at its best.</w:t>
      </w:r>
    </w:p>
    <w:p w:rsidR="00600B36" w:rsidRPr="00615E62" w:rsidRDefault="00600B36" w:rsidP="001C1A17">
      <w:pPr>
        <w:pStyle w:val="Default"/>
        <w:ind w:left="720"/>
        <w:jc w:val="both"/>
        <w:rPr>
          <w:sz w:val="20"/>
          <w:szCs w:val="20"/>
        </w:rPr>
      </w:pPr>
    </w:p>
    <w:p w:rsidR="00600B36" w:rsidRPr="00615E62" w:rsidRDefault="00600B36" w:rsidP="001C1A17">
      <w:pPr>
        <w:pStyle w:val="ListParagraph"/>
        <w:numPr>
          <w:ilvl w:val="0"/>
          <w:numId w:val="41"/>
        </w:numPr>
        <w:spacing w:after="200"/>
        <w:jc w:val="both"/>
        <w:rPr>
          <w:rFonts w:ascii="Arial" w:hAnsi="Arial" w:cs="Arial"/>
          <w:b/>
          <w:bCs/>
          <w:sz w:val="20"/>
          <w:szCs w:val="20"/>
        </w:rPr>
      </w:pPr>
      <w:r w:rsidRPr="00615E62">
        <w:rPr>
          <w:rFonts w:ascii="Arial" w:hAnsi="Arial" w:cs="Arial"/>
          <w:b/>
          <w:bCs/>
          <w:sz w:val="20"/>
          <w:szCs w:val="20"/>
        </w:rPr>
        <w:t>Congratulate:</w:t>
      </w:r>
    </w:p>
    <w:p w:rsidR="00600B36" w:rsidRPr="00615E62" w:rsidRDefault="00600B36" w:rsidP="001C1A17">
      <w:pPr>
        <w:pStyle w:val="ListParagraph"/>
        <w:jc w:val="both"/>
        <w:rPr>
          <w:rFonts w:ascii="Arial" w:hAnsi="Arial" w:cs="Arial"/>
          <w:b/>
          <w:bCs/>
          <w:sz w:val="20"/>
          <w:szCs w:val="20"/>
        </w:rPr>
      </w:pPr>
    </w:p>
    <w:p w:rsidR="00600B36" w:rsidRPr="00615E62" w:rsidRDefault="00600B36" w:rsidP="001C1A17">
      <w:pPr>
        <w:pStyle w:val="ListParagraph"/>
        <w:jc w:val="both"/>
        <w:rPr>
          <w:rFonts w:ascii="Arial" w:hAnsi="Arial" w:cs="Arial"/>
          <w:sz w:val="20"/>
          <w:szCs w:val="20"/>
        </w:rPr>
      </w:pPr>
      <w:r w:rsidRPr="00615E62">
        <w:rPr>
          <w:rFonts w:ascii="Arial" w:hAnsi="Arial" w:cs="Arial"/>
          <w:sz w:val="20"/>
          <w:szCs w:val="20"/>
        </w:rPr>
        <w:t>Surveys indicate that employees feel that they receive immediate feedback when their performance is poor, or below expectations, but that praise for strong performance is, unfortunately, less common. Exceptional leaders give recognition, and they do so a lot; they coach &amp; convey.</w:t>
      </w:r>
    </w:p>
    <w:p w:rsidR="00600B36" w:rsidRPr="00615E62" w:rsidRDefault="00600B36" w:rsidP="001C1A17">
      <w:pPr>
        <w:jc w:val="both"/>
        <w:rPr>
          <w:rFonts w:ascii="Arial" w:hAnsi="Arial" w:cs="Arial"/>
          <w:sz w:val="20"/>
          <w:szCs w:val="20"/>
        </w:rPr>
      </w:pPr>
    </w:p>
    <w:p w:rsidR="00600B36" w:rsidRPr="00615E62" w:rsidRDefault="00600B36" w:rsidP="001C1A17">
      <w:pPr>
        <w:pStyle w:val="Default"/>
        <w:numPr>
          <w:ilvl w:val="0"/>
          <w:numId w:val="41"/>
        </w:numPr>
        <w:rPr>
          <w:b/>
          <w:bCs/>
          <w:sz w:val="20"/>
          <w:szCs w:val="20"/>
        </w:rPr>
      </w:pPr>
      <w:r w:rsidRPr="00615E62">
        <w:rPr>
          <w:b/>
          <w:bCs/>
          <w:sz w:val="20"/>
          <w:szCs w:val="20"/>
        </w:rPr>
        <w:t>Contribute:</w:t>
      </w:r>
    </w:p>
    <w:p w:rsidR="00600B36" w:rsidRPr="00615E62" w:rsidRDefault="00600B36" w:rsidP="001C1A17">
      <w:pPr>
        <w:pStyle w:val="Default"/>
        <w:ind w:left="720"/>
        <w:rPr>
          <w:b/>
          <w:bCs/>
          <w:sz w:val="20"/>
          <w:szCs w:val="20"/>
        </w:rPr>
      </w:pPr>
    </w:p>
    <w:p w:rsidR="00600B36" w:rsidRPr="00615E62" w:rsidRDefault="00600B36" w:rsidP="001C1A17">
      <w:pPr>
        <w:pStyle w:val="Default"/>
        <w:ind w:left="720"/>
        <w:jc w:val="both"/>
        <w:rPr>
          <w:sz w:val="20"/>
          <w:szCs w:val="20"/>
        </w:rPr>
      </w:pPr>
      <w:r w:rsidRPr="00615E62">
        <w:rPr>
          <w:sz w:val="20"/>
          <w:szCs w:val="20"/>
        </w:rPr>
        <w:t xml:space="preserve">People want to know that their input matters and that they're contributing to the organization in a meaningful way. Good leaders‟ help people see and feel how they're contributing to the organization's success and future.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Control:</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 xml:space="preserve">Do leaders consult with their employees with regard to their needs? Are leaders flexible and attuned to the needs of the employees as well as the organization? A feeling of "being in on things" and of being given opportunities to participate in decision-making often reduces stress; it also creates trust and a culture where people want to take ownership of problems and their solutions.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Collaborate:</w:t>
      </w:r>
    </w:p>
    <w:p w:rsidR="00600B36" w:rsidRPr="00615E62" w:rsidRDefault="00600B36" w:rsidP="001C1A17">
      <w:pPr>
        <w:pStyle w:val="Default"/>
        <w:ind w:left="720"/>
        <w:jc w:val="both"/>
        <w:rPr>
          <w:sz w:val="20"/>
          <w:szCs w:val="20"/>
        </w:rPr>
      </w:pPr>
      <w:r w:rsidRPr="00615E62">
        <w:rPr>
          <w:sz w:val="20"/>
          <w:szCs w:val="20"/>
        </w:rPr>
        <w:t xml:space="preserve">When employees work in teams and have the trust and co-operation of their team members, they outperform individuals and teams that lack good relationships. Great leaders are team-builders; they create an environment that fosters trust and collaboration. Being cared about by colleagues is also a strong predictor of employee engagement. So, leaders must rally individuals to </w:t>
      </w:r>
    </w:p>
    <w:p w:rsidR="00600B36" w:rsidRPr="00615E62" w:rsidRDefault="00600B36" w:rsidP="001C1A17">
      <w:pPr>
        <w:pStyle w:val="Default"/>
        <w:jc w:val="both"/>
        <w:rPr>
          <w:sz w:val="20"/>
          <w:szCs w:val="20"/>
        </w:rPr>
      </w:pPr>
      <w:r w:rsidRPr="00615E62">
        <w:rPr>
          <w:sz w:val="20"/>
          <w:szCs w:val="20"/>
        </w:rPr>
        <w:t xml:space="preserve">Collaborate on organizational and departmental goals. </w:t>
      </w: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Cherish:</w:t>
      </w:r>
    </w:p>
    <w:p w:rsidR="00600B36" w:rsidRPr="00615E62" w:rsidRDefault="00600B36" w:rsidP="001C1A17">
      <w:pPr>
        <w:pStyle w:val="Default"/>
        <w:ind w:left="720"/>
        <w:jc w:val="both"/>
        <w:rPr>
          <w:b/>
          <w:bCs/>
          <w:sz w:val="20"/>
          <w:szCs w:val="20"/>
        </w:rPr>
      </w:pPr>
    </w:p>
    <w:p w:rsidR="00600B36" w:rsidRPr="00615E62" w:rsidRDefault="00600B36" w:rsidP="001C1A17">
      <w:pPr>
        <w:pStyle w:val="Default"/>
        <w:ind w:left="720"/>
        <w:jc w:val="both"/>
        <w:rPr>
          <w:sz w:val="20"/>
          <w:szCs w:val="20"/>
        </w:rPr>
      </w:pPr>
      <w:r w:rsidRPr="00615E62">
        <w:rPr>
          <w:sz w:val="20"/>
          <w:szCs w:val="20"/>
        </w:rPr>
        <w:t>Employees should strive to maintain a company's reputation and demonstrate high ethical standards and they really care and look after the company.</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1"/>
        </w:numPr>
        <w:jc w:val="both"/>
        <w:rPr>
          <w:b/>
          <w:bCs/>
          <w:sz w:val="20"/>
          <w:szCs w:val="20"/>
        </w:rPr>
      </w:pPr>
      <w:r w:rsidRPr="00615E62">
        <w:rPr>
          <w:b/>
          <w:bCs/>
          <w:sz w:val="20"/>
          <w:szCs w:val="20"/>
        </w:rPr>
        <w:t>Confidence:</w:t>
      </w:r>
    </w:p>
    <w:p w:rsidR="00600B36" w:rsidRPr="00615E62" w:rsidRDefault="00600B36" w:rsidP="001C1A17">
      <w:pPr>
        <w:pStyle w:val="Default"/>
        <w:ind w:left="720"/>
        <w:jc w:val="both"/>
        <w:rPr>
          <w:b/>
          <w:bCs/>
          <w:sz w:val="20"/>
          <w:szCs w:val="20"/>
        </w:rPr>
      </w:pPr>
    </w:p>
    <w:p w:rsidR="00600B36" w:rsidRPr="00615E62" w:rsidRDefault="00600B36" w:rsidP="001C1A17">
      <w:pPr>
        <w:rPr>
          <w:rFonts w:ascii="Arial" w:hAnsi="Arial" w:cs="Arial"/>
          <w:sz w:val="20"/>
          <w:szCs w:val="20"/>
        </w:rPr>
      </w:pPr>
      <w:r w:rsidRPr="00615E62">
        <w:rPr>
          <w:rFonts w:ascii="Arial" w:hAnsi="Arial" w:cs="Arial"/>
          <w:sz w:val="20"/>
          <w:szCs w:val="20"/>
        </w:rPr>
        <w:lastRenderedPageBreak/>
        <w:t>Good leaders help create confidence in a company by being examples of high ethical &amp; performance standards practitioners &amp; academics argued that competitive advantage can be gained through employee engagement.</w:t>
      </w:r>
    </w:p>
    <w:p w:rsidR="00600B36" w:rsidRPr="00615E62" w:rsidRDefault="00600B36" w:rsidP="001C1A17">
      <w:pPr>
        <w:rPr>
          <w:rFonts w:ascii="Arial" w:hAnsi="Arial" w:cs="Arial"/>
          <w:sz w:val="20"/>
          <w:szCs w:val="20"/>
        </w:rPr>
      </w:pPr>
    </w:p>
    <w:p w:rsidR="00600B36" w:rsidRPr="00615E62" w:rsidRDefault="00600B36" w:rsidP="001C1A17">
      <w:pPr>
        <w:pStyle w:val="Default"/>
        <w:jc w:val="center"/>
        <w:rPr>
          <w:b/>
          <w:bCs/>
          <w:i/>
          <w:sz w:val="20"/>
          <w:szCs w:val="20"/>
          <w:u w:val="single"/>
        </w:rPr>
      </w:pPr>
      <w:r w:rsidRPr="00615E62">
        <w:rPr>
          <w:b/>
          <w:bCs/>
          <w:i/>
          <w:sz w:val="20"/>
          <w:szCs w:val="20"/>
          <w:u w:val="single"/>
        </w:rPr>
        <w:t>BACKGROUND OF THE STUDY</w:t>
      </w:r>
    </w:p>
    <w:p w:rsidR="00600B36" w:rsidRPr="00615E62" w:rsidRDefault="00600B36" w:rsidP="001C1A17">
      <w:pPr>
        <w:pStyle w:val="Default"/>
        <w:jc w:val="center"/>
        <w:rPr>
          <w:i/>
          <w:sz w:val="20"/>
          <w:szCs w:val="20"/>
          <w:u w:val="single"/>
        </w:rPr>
      </w:pPr>
    </w:p>
    <w:p w:rsidR="00600B36" w:rsidRPr="00615E62" w:rsidRDefault="00600B36" w:rsidP="001C1A17">
      <w:pPr>
        <w:pStyle w:val="Default"/>
        <w:jc w:val="center"/>
        <w:rPr>
          <w:i/>
          <w:sz w:val="20"/>
          <w:szCs w:val="20"/>
          <w:u w:val="single"/>
        </w:rPr>
      </w:pPr>
    </w:p>
    <w:p w:rsidR="00600B36" w:rsidRPr="00615E62" w:rsidRDefault="00600B36" w:rsidP="001C1A17">
      <w:pPr>
        <w:pStyle w:val="Default"/>
        <w:jc w:val="both"/>
        <w:rPr>
          <w:sz w:val="20"/>
          <w:szCs w:val="20"/>
        </w:rPr>
      </w:pPr>
      <w:r w:rsidRPr="00615E62">
        <w:rPr>
          <w:sz w:val="20"/>
          <w:szCs w:val="20"/>
        </w:rPr>
        <w:t xml:space="preserve">                 Human resource executives in India continue to struggle with talent management issues particularly retention. The quest to find the best way to retain employees has taken HR </w:t>
      </w:r>
      <w:r w:rsidRPr="00615E62">
        <w:rPr>
          <w:i/>
          <w:iCs/>
          <w:sz w:val="20"/>
          <w:szCs w:val="20"/>
        </w:rPr>
        <w:t xml:space="preserve">gurus </w:t>
      </w:r>
      <w:r w:rsidRPr="00615E62">
        <w:rPr>
          <w:sz w:val="20"/>
          <w:szCs w:val="20"/>
        </w:rPr>
        <w:t xml:space="preserve">through concepts such as employee’s satisfaction &amp; employee delights. The latest idea is employees are emotionally bonded to his organization &amp; passionate about his work that really matters.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 xml:space="preserve">Engagement is about motivating employees to do their best. An engaged employees gives us company his hundred percent. The quality of output &amp; Competitive advantage of a company depends upon the quality of life.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r w:rsidRPr="00615E62">
        <w:rPr>
          <w:sz w:val="20"/>
          <w:szCs w:val="20"/>
        </w:rPr>
        <w:t xml:space="preserve">It has been proved that there is an intrinsic link between employee engagement, customer loyalty &amp; Profitability.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jc w:val="both"/>
        <w:rPr>
          <w:rFonts w:ascii="Arial" w:hAnsi="Arial" w:cs="Arial"/>
          <w:sz w:val="20"/>
          <w:szCs w:val="20"/>
        </w:rPr>
      </w:pPr>
      <w:r w:rsidRPr="00615E62">
        <w:rPr>
          <w:rFonts w:ascii="Arial" w:hAnsi="Arial" w:cs="Arial"/>
          <w:sz w:val="20"/>
          <w:szCs w:val="20"/>
        </w:rPr>
        <w:t>When employees are effectively &amp; positively engaged with their organization they form an emotional connection with company. This impacts their attitude towards the company’s client &amp; there by improves customer satisfaction &amp; service levels.</w:t>
      </w:r>
    </w:p>
    <w:p w:rsidR="00600B36" w:rsidRPr="00615E62" w:rsidRDefault="00600B36" w:rsidP="001C1A17">
      <w:pPr>
        <w:rPr>
          <w:rFonts w:ascii="Arial" w:hAnsi="Arial" w:cs="Arial"/>
          <w:sz w:val="20"/>
          <w:szCs w:val="20"/>
        </w:rPr>
      </w:pPr>
    </w:p>
    <w:p w:rsidR="00600B36" w:rsidRPr="00615E62" w:rsidRDefault="00600B36" w:rsidP="001C1A17">
      <w:pPr>
        <w:pStyle w:val="Default"/>
        <w:jc w:val="center"/>
        <w:rPr>
          <w:b/>
          <w:bCs/>
          <w:i/>
          <w:sz w:val="20"/>
          <w:szCs w:val="20"/>
          <w:u w:val="single"/>
        </w:rPr>
      </w:pPr>
      <w:r w:rsidRPr="00615E62">
        <w:rPr>
          <w:b/>
          <w:bCs/>
          <w:i/>
          <w:sz w:val="20"/>
          <w:szCs w:val="20"/>
          <w:u w:val="single"/>
        </w:rPr>
        <w:t>PROBLEM STATEMENT AND IMPORTANCE OF THE STUDY</w:t>
      </w:r>
    </w:p>
    <w:p w:rsidR="00600B36" w:rsidRPr="00615E62" w:rsidRDefault="00600B36" w:rsidP="001C1A17">
      <w:pPr>
        <w:pStyle w:val="Default"/>
        <w:jc w:val="center"/>
        <w:rPr>
          <w:b/>
          <w:bCs/>
          <w:i/>
          <w:sz w:val="20"/>
          <w:szCs w:val="20"/>
          <w:u w:val="single"/>
        </w:rPr>
      </w:pPr>
    </w:p>
    <w:p w:rsidR="00600B36" w:rsidRPr="00615E62" w:rsidRDefault="00600B36" w:rsidP="001C1A17">
      <w:pPr>
        <w:pStyle w:val="Default"/>
        <w:jc w:val="center"/>
        <w:rPr>
          <w:i/>
          <w:sz w:val="20"/>
          <w:szCs w:val="20"/>
          <w:u w:val="single"/>
        </w:rPr>
      </w:pPr>
    </w:p>
    <w:p w:rsidR="00600B36" w:rsidRPr="00615E62" w:rsidRDefault="00600B36" w:rsidP="001C1A17">
      <w:pPr>
        <w:pStyle w:val="Default"/>
        <w:rPr>
          <w:b/>
          <w:sz w:val="20"/>
          <w:szCs w:val="20"/>
        </w:rPr>
      </w:pPr>
      <w:r w:rsidRPr="00615E62">
        <w:rPr>
          <w:b/>
          <w:sz w:val="20"/>
          <w:szCs w:val="20"/>
        </w:rPr>
        <w:t xml:space="preserve">Problem statement </w:t>
      </w:r>
    </w:p>
    <w:p w:rsidR="00600B36" w:rsidRPr="00615E62" w:rsidRDefault="00600B36" w:rsidP="001C1A17">
      <w:pPr>
        <w:pStyle w:val="Default"/>
        <w:rPr>
          <w:sz w:val="20"/>
          <w:szCs w:val="20"/>
        </w:rPr>
      </w:pPr>
    </w:p>
    <w:p w:rsidR="00600B36" w:rsidRPr="00615E62" w:rsidRDefault="00600B36" w:rsidP="001C1A17">
      <w:pPr>
        <w:pStyle w:val="Default"/>
        <w:jc w:val="both"/>
        <w:rPr>
          <w:sz w:val="20"/>
          <w:szCs w:val="20"/>
        </w:rPr>
      </w:pPr>
      <w:r w:rsidRPr="00615E62">
        <w:rPr>
          <w:sz w:val="20"/>
          <w:szCs w:val="20"/>
        </w:rPr>
        <w:t xml:space="preserve">Through the interaction with the company guide and magazines I come to know that the company have high employee turnover problem and now a day’s Head Hunting is quite high &amp; at the same time job hoping is also high </w:t>
      </w:r>
      <w:r w:rsidRPr="00615E62">
        <w:rPr>
          <w:b/>
          <w:bCs/>
          <w:sz w:val="20"/>
          <w:szCs w:val="20"/>
        </w:rPr>
        <w:t>So the problem statement of my study is can we call this problem arise due to lack of employees’ engagement in an organization?</w:t>
      </w:r>
      <w:r w:rsidRPr="00615E62">
        <w:rPr>
          <w:sz w:val="20"/>
          <w:szCs w:val="20"/>
        </w:rPr>
        <w:t xml:space="preserve">.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rPr>
          <w:b/>
          <w:sz w:val="20"/>
          <w:szCs w:val="20"/>
        </w:rPr>
      </w:pPr>
      <w:r w:rsidRPr="00615E62">
        <w:rPr>
          <w:b/>
          <w:sz w:val="20"/>
          <w:szCs w:val="20"/>
        </w:rPr>
        <w:t xml:space="preserve">Importance of the study </w:t>
      </w:r>
    </w:p>
    <w:p w:rsidR="00600B36" w:rsidRPr="00615E62" w:rsidRDefault="00600B36" w:rsidP="001C1A17">
      <w:pPr>
        <w:pStyle w:val="Default"/>
        <w:rPr>
          <w:b/>
          <w:sz w:val="20"/>
          <w:szCs w:val="20"/>
        </w:rPr>
      </w:pPr>
    </w:p>
    <w:p w:rsidR="00600B36" w:rsidRPr="00615E62" w:rsidRDefault="00600B36" w:rsidP="001C1A17">
      <w:pPr>
        <w:pStyle w:val="Default"/>
        <w:jc w:val="both"/>
        <w:rPr>
          <w:sz w:val="20"/>
          <w:szCs w:val="20"/>
        </w:rPr>
      </w:pPr>
      <w:r w:rsidRPr="00615E62">
        <w:rPr>
          <w:sz w:val="20"/>
          <w:szCs w:val="20"/>
        </w:rPr>
        <w:t xml:space="preserve">Through this study organization can easily overcome the problem of employee turnover and not only is that following advantages are there with the management. </w:t>
      </w:r>
    </w:p>
    <w:p w:rsidR="00600B36" w:rsidRPr="00615E62" w:rsidRDefault="00600B36" w:rsidP="001C1A17">
      <w:pPr>
        <w:pStyle w:val="Default"/>
        <w:jc w:val="both"/>
        <w:rPr>
          <w:sz w:val="20"/>
          <w:szCs w:val="20"/>
        </w:rPr>
      </w:pPr>
    </w:p>
    <w:p w:rsidR="00600B36" w:rsidRPr="00615E62" w:rsidRDefault="00600B36" w:rsidP="001C1A17">
      <w:pPr>
        <w:pStyle w:val="Default"/>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Engagement is important for managers to cultivate given that disengagement or alienation is central to the problem of workers‟ lack of commitment and motivation (Aktouf). Meaningless work is often associated with apathy and detachment from ones works (Thomas and Velthouse). In such conditions, individuals are thought to be estranged from themselves. An organization’s capacity to manage employee engagement is closely related to its ability to achieve high performance levels and superior business results. </w:t>
      </w:r>
    </w:p>
    <w:p w:rsidR="00600B36" w:rsidRPr="00615E62" w:rsidRDefault="00600B36" w:rsidP="001C1A17">
      <w:pPr>
        <w:pStyle w:val="Default"/>
        <w:ind w:left="720"/>
        <w:jc w:val="both"/>
        <w:rPr>
          <w:sz w:val="20"/>
          <w:szCs w:val="20"/>
        </w:rPr>
      </w:pPr>
    </w:p>
    <w:p w:rsidR="00600B36" w:rsidRPr="00615E62" w:rsidRDefault="00600B36" w:rsidP="001C1A17">
      <w:pPr>
        <w:pStyle w:val="Default"/>
        <w:jc w:val="both"/>
        <w:rPr>
          <w:sz w:val="20"/>
          <w:szCs w:val="20"/>
        </w:rPr>
      </w:pPr>
    </w:p>
    <w:p w:rsidR="00600B36" w:rsidRPr="005B42FA" w:rsidRDefault="00600B36" w:rsidP="001C1A17">
      <w:pPr>
        <w:pStyle w:val="Default"/>
        <w:numPr>
          <w:ilvl w:val="0"/>
          <w:numId w:val="39"/>
        </w:numPr>
        <w:jc w:val="both"/>
        <w:rPr>
          <w:sz w:val="20"/>
          <w:szCs w:val="20"/>
        </w:rPr>
      </w:pPr>
      <w:r w:rsidRPr="005B42FA">
        <w:rPr>
          <w:sz w:val="20"/>
          <w:szCs w:val="20"/>
        </w:rPr>
        <w:lastRenderedPageBreak/>
        <w:t xml:space="preserve">In the workplace research on employee engagement (Harter, Schmidt &amp; Hayes, 2002) have repeatedly asked employees „whether they have the opportunity to do what they do best every day. While one in five employees strongly agree with this statement. Those work units scoring higher on this perception have substantially higher performance. Thus employee engagement is critical to any organization that seeks to retain valued Employees. </w:t>
      </w:r>
    </w:p>
    <w:p w:rsidR="00600B36" w:rsidRPr="00615E62" w:rsidRDefault="00600B36" w:rsidP="001C1A17">
      <w:pPr>
        <w:pStyle w:val="Default"/>
        <w:ind w:left="720"/>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As organizations globalize and become more dependent on technology in a virtual working environment, there is a greater need to connect and engage with employees to provide them with an organizational identity.</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Engaged employees are more likely stay &amp; be an advocate of the company’s product &amp; services. They contribute to the overall success of the organization. A greater number of numbers of loyal employees ensure low recruitment &amp; training cost, in effect enhancing the productivity of organization. </w:t>
      </w:r>
    </w:p>
    <w:p w:rsidR="00600B36" w:rsidRPr="00615E62" w:rsidRDefault="00600B36" w:rsidP="001C1A17">
      <w:pPr>
        <w:pStyle w:val="Default"/>
        <w:ind w:left="720"/>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Engaged employees are always ready to put extra effort when the organization needs it.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The engaged employee’s also have an impact on the working environment as they are more focused on organizational benefits than personal goals. This consequently reduces feeling of acrimony &amp; Internal rivalries.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The engaged employees also project a positive image to new recruits &amp; this motivates the latter to perform better &amp; assimilates them in the offices culture.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39"/>
        </w:numPr>
        <w:jc w:val="both"/>
        <w:rPr>
          <w:sz w:val="20"/>
          <w:szCs w:val="20"/>
        </w:rPr>
      </w:pPr>
      <w:r w:rsidRPr="00615E62">
        <w:rPr>
          <w:sz w:val="20"/>
          <w:szCs w:val="20"/>
        </w:rPr>
        <w:t xml:space="preserve">Research also shows that engaged employees in customer facing roles are more likely to treat customer facing roles are more likely to treat customers in way that positively influences customer satisfaction. </w:t>
      </w:r>
    </w:p>
    <w:p w:rsidR="00600B36" w:rsidRPr="00615E62" w:rsidRDefault="00600B36" w:rsidP="001C1A17">
      <w:pPr>
        <w:pStyle w:val="Default"/>
        <w:jc w:val="both"/>
        <w:rPr>
          <w:sz w:val="20"/>
          <w:szCs w:val="20"/>
        </w:rPr>
      </w:pPr>
    </w:p>
    <w:p w:rsidR="00600B36" w:rsidRPr="00615E62" w:rsidRDefault="00600B36" w:rsidP="001C1A17">
      <w:pPr>
        <w:pStyle w:val="Default"/>
        <w:jc w:val="both"/>
        <w:rPr>
          <w:sz w:val="20"/>
          <w:szCs w:val="20"/>
        </w:rPr>
      </w:pPr>
    </w:p>
    <w:p w:rsidR="00600B36" w:rsidRPr="00615E62" w:rsidRDefault="00600B36" w:rsidP="001C1A17">
      <w:pPr>
        <w:pStyle w:val="ListParagraph"/>
        <w:jc w:val="both"/>
        <w:rPr>
          <w:rFonts w:ascii="Arial" w:hAnsi="Arial" w:cs="Arial"/>
          <w:sz w:val="20"/>
          <w:szCs w:val="20"/>
        </w:rPr>
      </w:pPr>
      <w:r w:rsidRPr="00615E62">
        <w:rPr>
          <w:rFonts w:ascii="Arial" w:hAnsi="Arial" w:cs="Arial"/>
          <w:sz w:val="20"/>
          <w:szCs w:val="20"/>
        </w:rPr>
        <w:t>So in short Employee Engagement is very important as it is a key drive to corporate success.</w:t>
      </w:r>
    </w:p>
    <w:p w:rsidR="00600B36" w:rsidRPr="00615E62" w:rsidRDefault="00600B36" w:rsidP="001C1A17">
      <w:pPr>
        <w:rPr>
          <w:rFonts w:ascii="Arial" w:hAnsi="Arial" w:cs="Arial"/>
          <w:sz w:val="20"/>
          <w:szCs w:val="20"/>
        </w:rPr>
      </w:pPr>
    </w:p>
    <w:p w:rsidR="00600B36" w:rsidRPr="00615E62" w:rsidRDefault="00600B36" w:rsidP="001C1A17">
      <w:pPr>
        <w:pStyle w:val="Default"/>
        <w:jc w:val="center"/>
        <w:rPr>
          <w:i/>
          <w:sz w:val="20"/>
          <w:szCs w:val="20"/>
          <w:u w:val="single"/>
        </w:rPr>
      </w:pPr>
      <w:r w:rsidRPr="00615E62">
        <w:rPr>
          <w:b/>
          <w:bCs/>
          <w:i/>
          <w:sz w:val="20"/>
          <w:szCs w:val="20"/>
          <w:u w:val="single"/>
        </w:rPr>
        <w:t>OBJECTIVES OF THE STUDY</w:t>
      </w:r>
    </w:p>
    <w:p w:rsidR="00600B36" w:rsidRPr="00615E62" w:rsidRDefault="00600B36" w:rsidP="001C1A17">
      <w:pPr>
        <w:pStyle w:val="Default"/>
        <w:rPr>
          <w:b/>
          <w:bCs/>
          <w:sz w:val="20"/>
          <w:szCs w:val="20"/>
        </w:rPr>
      </w:pPr>
    </w:p>
    <w:p w:rsidR="00600B36" w:rsidRPr="00615E62" w:rsidRDefault="00600B36" w:rsidP="001C1A17">
      <w:pPr>
        <w:pStyle w:val="Default"/>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find out the engagement level of the managerial level employees in an organization. </w:t>
      </w:r>
    </w:p>
    <w:p w:rsidR="00600B36" w:rsidRPr="00615E62" w:rsidRDefault="00600B36" w:rsidP="001C1A17">
      <w:pPr>
        <w:pStyle w:val="Default"/>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analyze if employee engagement has an impact on Attrition.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find out the relationship between employee engagement and Productivity. </w:t>
      </w:r>
    </w:p>
    <w:p w:rsidR="00600B36" w:rsidRPr="00615E62" w:rsidRDefault="00600B36" w:rsidP="001C1A17">
      <w:pPr>
        <w:pStyle w:val="Default"/>
        <w:ind w:left="720"/>
        <w:jc w:val="both"/>
        <w:rPr>
          <w:sz w:val="20"/>
          <w:szCs w:val="20"/>
        </w:rPr>
      </w:pP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lastRenderedPageBreak/>
        <w:t>To find out whether increase in employee engagement has an impact on Employee Satisfaction.</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study the current picture of the internal environment of company i.e. to see the superior-subordinates relationship as well as the commitment of employees.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find out the various causes for job dissatisfaction.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know various factors that leads to higher employee engagement. </w:t>
      </w:r>
    </w:p>
    <w:p w:rsidR="00600B36" w:rsidRPr="00615E62" w:rsidRDefault="00600B36" w:rsidP="001C1A17">
      <w:pPr>
        <w:pStyle w:val="Default"/>
        <w:ind w:left="720"/>
        <w:jc w:val="both"/>
        <w:rPr>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find out the relationship between company image &amp; employee engagement. </w:t>
      </w:r>
    </w:p>
    <w:p w:rsidR="00600B36" w:rsidRPr="00615E62" w:rsidRDefault="00600B36" w:rsidP="001C1A17">
      <w:pPr>
        <w:pStyle w:val="ListParagraph"/>
        <w:rPr>
          <w:rFonts w:ascii="Arial" w:hAnsi="Arial" w:cs="Arial"/>
          <w:sz w:val="20"/>
          <w:szCs w:val="20"/>
        </w:rPr>
      </w:pPr>
    </w:p>
    <w:p w:rsidR="00600B36" w:rsidRPr="00615E62" w:rsidRDefault="00600B36" w:rsidP="001C1A17">
      <w:pPr>
        <w:pStyle w:val="Default"/>
        <w:numPr>
          <w:ilvl w:val="0"/>
          <w:numId w:val="42"/>
        </w:numPr>
        <w:jc w:val="both"/>
        <w:rPr>
          <w:sz w:val="20"/>
          <w:szCs w:val="20"/>
        </w:rPr>
      </w:pPr>
      <w:r w:rsidRPr="00615E62">
        <w:rPr>
          <w:sz w:val="20"/>
          <w:szCs w:val="20"/>
        </w:rPr>
        <w:t xml:space="preserve">To know the extent of employee engagement at managerial level employees. </w:t>
      </w:r>
    </w:p>
    <w:p w:rsidR="00600B36" w:rsidRPr="00615E62" w:rsidRDefault="00600B36" w:rsidP="001C1A17">
      <w:pPr>
        <w:pStyle w:val="Default"/>
        <w:jc w:val="both"/>
        <w:rPr>
          <w:sz w:val="20"/>
          <w:szCs w:val="20"/>
        </w:rPr>
      </w:pPr>
    </w:p>
    <w:p w:rsidR="00600B36" w:rsidRPr="00615E62" w:rsidRDefault="00600B36" w:rsidP="001C1A17">
      <w:pPr>
        <w:pStyle w:val="ListParagraph"/>
        <w:numPr>
          <w:ilvl w:val="0"/>
          <w:numId w:val="42"/>
        </w:numPr>
        <w:spacing w:after="200"/>
        <w:rPr>
          <w:rFonts w:ascii="Arial" w:hAnsi="Arial" w:cs="Arial"/>
          <w:sz w:val="20"/>
          <w:szCs w:val="20"/>
        </w:rPr>
      </w:pPr>
      <w:r w:rsidRPr="00615E62">
        <w:rPr>
          <w:rFonts w:ascii="Arial" w:hAnsi="Arial" w:cs="Arial"/>
          <w:sz w:val="20"/>
          <w:szCs w:val="20"/>
        </w:rPr>
        <w:t>To know whether their employees are satisfied by the work approaches used by an organization.</w:t>
      </w:r>
    </w:p>
    <w:p w:rsidR="00600B36" w:rsidRPr="00615E62" w:rsidRDefault="00600B36" w:rsidP="001C1A17">
      <w:pPr>
        <w:rPr>
          <w:rFonts w:ascii="Arial" w:hAnsi="Arial" w:cs="Arial"/>
          <w:sz w:val="20"/>
          <w:szCs w:val="20"/>
        </w:rPr>
      </w:pPr>
      <w:r w:rsidRPr="00615E62">
        <w:rPr>
          <w:rFonts w:ascii="Arial" w:hAnsi="Arial" w:cs="Arial"/>
          <w:sz w:val="20"/>
          <w:szCs w:val="20"/>
        </w:rPr>
        <w:br w:type="page"/>
      </w:r>
    </w:p>
    <w:p w:rsidR="00600B36" w:rsidRPr="005B42FA" w:rsidRDefault="005B42FA" w:rsidP="001C1A17">
      <w:pPr>
        <w:pStyle w:val="ListParagraph"/>
        <w:rPr>
          <w:rFonts w:ascii="Arial" w:hAnsi="Arial" w:cs="Arial"/>
          <w:b/>
          <w:sz w:val="20"/>
          <w:szCs w:val="20"/>
        </w:rPr>
      </w:pPr>
      <w:r w:rsidRPr="005B42FA">
        <w:rPr>
          <w:rFonts w:ascii="Arial" w:hAnsi="Arial" w:cs="Arial"/>
          <w:b/>
          <w:sz w:val="20"/>
          <w:szCs w:val="20"/>
        </w:rPr>
        <w:lastRenderedPageBreak/>
        <w:t>Hypothesis</w:t>
      </w:r>
    </w:p>
    <w:p w:rsidR="00600B36" w:rsidRPr="00615E62" w:rsidRDefault="00600B36" w:rsidP="001C1A17">
      <w:pPr>
        <w:pStyle w:val="ListParagraph"/>
        <w:jc w:val="center"/>
        <w:rPr>
          <w:rFonts w:ascii="Arial" w:hAnsi="Arial" w:cs="Arial"/>
          <w:b/>
          <w:i/>
          <w:sz w:val="20"/>
          <w:szCs w:val="20"/>
          <w:u w:val="single"/>
        </w:rPr>
      </w:pPr>
    </w:p>
    <w:p w:rsidR="00600B36" w:rsidRPr="00615E62" w:rsidRDefault="00600B36" w:rsidP="001C1A17">
      <w:pPr>
        <w:pStyle w:val="ListParagraph"/>
        <w:jc w:val="both"/>
        <w:rPr>
          <w:rFonts w:ascii="Arial" w:hAnsi="Arial" w:cs="Arial"/>
          <w:sz w:val="20"/>
          <w:szCs w:val="20"/>
        </w:rPr>
      </w:pPr>
      <w:r w:rsidRPr="00615E62">
        <w:rPr>
          <w:rFonts w:ascii="Arial" w:hAnsi="Arial" w:cs="Arial"/>
          <w:sz w:val="20"/>
          <w:szCs w:val="20"/>
        </w:rPr>
        <w:t>Hypothesis is usually considered as the principle instrument in research. Its main function is to suggest new experiments and observations. It determines the validity of assumption (technically described null hypothesis) with a view to choose between two conflicting hypotheses about the value of a population parameter. It help to decide on the basis of a sample data, whether a hypothesis about the population is lively to be true or false.</w:t>
      </w:r>
    </w:p>
    <w:p w:rsidR="00600B36" w:rsidRPr="00615E62" w:rsidRDefault="00600B36" w:rsidP="001C1A17">
      <w:pPr>
        <w:pStyle w:val="ListParagraph"/>
        <w:jc w:val="both"/>
        <w:rPr>
          <w:rFonts w:ascii="Arial" w:hAnsi="Arial" w:cs="Arial"/>
          <w:sz w:val="20"/>
          <w:szCs w:val="20"/>
        </w:rPr>
      </w:pPr>
    </w:p>
    <w:p w:rsidR="00600B36" w:rsidRPr="00615E62" w:rsidRDefault="00600B36" w:rsidP="001C1A17">
      <w:pPr>
        <w:pStyle w:val="ListParagraph"/>
        <w:jc w:val="both"/>
        <w:rPr>
          <w:rFonts w:ascii="Arial" w:hAnsi="Arial" w:cs="Arial"/>
          <w:sz w:val="20"/>
          <w:szCs w:val="20"/>
        </w:rPr>
      </w:pPr>
    </w:p>
    <w:p w:rsidR="00600B36" w:rsidRPr="00615E62" w:rsidRDefault="00600B36" w:rsidP="001C1A17">
      <w:pPr>
        <w:pStyle w:val="ListParagraph"/>
        <w:jc w:val="both"/>
        <w:rPr>
          <w:rFonts w:ascii="Arial" w:hAnsi="Arial" w:cs="Arial"/>
          <w:sz w:val="20"/>
          <w:szCs w:val="20"/>
        </w:rPr>
      </w:pPr>
      <w:r w:rsidRPr="00615E62">
        <w:rPr>
          <w:rFonts w:ascii="Arial" w:hAnsi="Arial" w:cs="Arial"/>
          <w:sz w:val="20"/>
          <w:szCs w:val="20"/>
        </w:rPr>
        <w:t>H</w:t>
      </w:r>
      <w:r w:rsidRPr="00615E62">
        <w:rPr>
          <w:rFonts w:ascii="Arial" w:hAnsi="Arial" w:cs="Arial"/>
          <w:sz w:val="20"/>
          <w:szCs w:val="20"/>
          <w:vertAlign w:val="subscript"/>
        </w:rPr>
        <w:t>0</w:t>
      </w:r>
      <w:r w:rsidRPr="00615E62">
        <w:rPr>
          <w:rFonts w:ascii="Arial" w:hAnsi="Arial" w:cs="Arial"/>
          <w:sz w:val="20"/>
          <w:szCs w:val="20"/>
        </w:rPr>
        <w:t>: Employees are equally agree that they follow the company’s employee         engagement</w:t>
      </w:r>
    </w:p>
    <w:p w:rsidR="00600B36" w:rsidRPr="00615E62" w:rsidRDefault="00600B36" w:rsidP="001C1A17">
      <w:pPr>
        <w:pStyle w:val="ListParagraph"/>
        <w:jc w:val="both"/>
        <w:rPr>
          <w:rFonts w:ascii="Arial" w:hAnsi="Arial" w:cs="Arial"/>
          <w:sz w:val="20"/>
          <w:szCs w:val="20"/>
        </w:rPr>
      </w:pPr>
    </w:p>
    <w:p w:rsidR="00600B36" w:rsidRPr="00615E62" w:rsidRDefault="00600B36" w:rsidP="001C1A17">
      <w:pPr>
        <w:pStyle w:val="ListParagraph"/>
        <w:jc w:val="both"/>
        <w:rPr>
          <w:rFonts w:ascii="Arial" w:hAnsi="Arial" w:cs="Arial"/>
          <w:b/>
          <w:i/>
          <w:sz w:val="20"/>
          <w:szCs w:val="20"/>
          <w:u w:val="single"/>
        </w:rPr>
      </w:pPr>
      <w:r w:rsidRPr="00615E62">
        <w:rPr>
          <w:rFonts w:ascii="Arial" w:hAnsi="Arial" w:cs="Arial"/>
          <w:sz w:val="20"/>
          <w:szCs w:val="20"/>
        </w:rPr>
        <w:t>H</w:t>
      </w:r>
      <w:r w:rsidRPr="00615E62">
        <w:rPr>
          <w:rFonts w:ascii="Arial" w:hAnsi="Arial" w:cs="Arial"/>
          <w:sz w:val="20"/>
          <w:szCs w:val="20"/>
          <w:vertAlign w:val="subscript"/>
        </w:rPr>
        <w:t>1</w:t>
      </w:r>
      <w:r w:rsidRPr="00615E62">
        <w:rPr>
          <w:rFonts w:ascii="Arial" w:hAnsi="Arial" w:cs="Arial"/>
          <w:sz w:val="20"/>
          <w:szCs w:val="20"/>
        </w:rPr>
        <w:t>: Employees are not equally agree that they follow the company’s employee engagement</w:t>
      </w:r>
    </w:p>
    <w:p w:rsidR="00077CA1" w:rsidRPr="00615E62" w:rsidRDefault="00077CA1" w:rsidP="001C1A17">
      <w:pPr>
        <w:autoSpaceDE w:val="0"/>
        <w:autoSpaceDN w:val="0"/>
        <w:adjustRightInd w:val="0"/>
        <w:jc w:val="center"/>
        <w:rPr>
          <w:rFonts w:ascii="Arial" w:hAnsi="Arial" w:cs="Arial"/>
          <w:b/>
          <w:bCs/>
          <w:color w:val="5F497A" w:themeColor="accent4" w:themeShade="BF"/>
          <w:sz w:val="20"/>
          <w:szCs w:val="20"/>
        </w:rPr>
      </w:pPr>
    </w:p>
    <w:p w:rsidR="00077CA1" w:rsidRPr="00615E62" w:rsidRDefault="00077CA1" w:rsidP="001C1A17">
      <w:pPr>
        <w:autoSpaceDE w:val="0"/>
        <w:autoSpaceDN w:val="0"/>
        <w:adjustRightInd w:val="0"/>
        <w:jc w:val="center"/>
        <w:rPr>
          <w:rFonts w:ascii="Arial" w:hAnsi="Arial" w:cs="Arial"/>
          <w:b/>
          <w:bCs/>
          <w:color w:val="5F497A" w:themeColor="accent4" w:themeShade="BF"/>
          <w:sz w:val="20"/>
          <w:szCs w:val="20"/>
        </w:rPr>
      </w:pPr>
    </w:p>
    <w:p w:rsidR="00077CA1" w:rsidRPr="00615E62" w:rsidRDefault="00077CA1" w:rsidP="001C1A17">
      <w:pPr>
        <w:pStyle w:val="Default"/>
        <w:rPr>
          <w:b/>
          <w:bCs/>
          <w:sz w:val="20"/>
          <w:szCs w:val="20"/>
        </w:rPr>
      </w:pPr>
      <w:r w:rsidRPr="00615E62">
        <w:rPr>
          <w:b/>
          <w:bCs/>
          <w:sz w:val="20"/>
          <w:szCs w:val="20"/>
        </w:rPr>
        <w:t>Research Design</w:t>
      </w:r>
    </w:p>
    <w:p w:rsidR="00077CA1" w:rsidRPr="00615E62" w:rsidRDefault="00077CA1" w:rsidP="001C1A17">
      <w:pPr>
        <w:pStyle w:val="Default"/>
        <w:rPr>
          <w:sz w:val="20"/>
          <w:szCs w:val="20"/>
        </w:rPr>
      </w:pPr>
    </w:p>
    <w:p w:rsidR="00077CA1" w:rsidRPr="00615E62" w:rsidRDefault="00077CA1" w:rsidP="001C1A17">
      <w:pPr>
        <w:pStyle w:val="Default"/>
        <w:jc w:val="both"/>
        <w:rPr>
          <w:sz w:val="20"/>
          <w:szCs w:val="20"/>
        </w:rPr>
      </w:pPr>
      <w:r w:rsidRPr="00615E62">
        <w:rPr>
          <w:sz w:val="20"/>
          <w:szCs w:val="20"/>
        </w:rPr>
        <w:t xml:space="preserve">Since the study is aimed at finding out the level of Engagement of an employee, a </w:t>
      </w:r>
      <w:r w:rsidRPr="00615E62">
        <w:rPr>
          <w:b/>
          <w:bCs/>
          <w:sz w:val="20"/>
          <w:szCs w:val="20"/>
        </w:rPr>
        <w:t xml:space="preserve">Descriptive Study </w:t>
      </w:r>
      <w:r w:rsidRPr="00615E62">
        <w:rPr>
          <w:sz w:val="20"/>
          <w:szCs w:val="20"/>
        </w:rPr>
        <w:t>will be adopted to achieve the purpose and</w:t>
      </w:r>
      <w:r w:rsidRPr="00615E62">
        <w:rPr>
          <w:b/>
          <w:bCs/>
          <w:sz w:val="20"/>
          <w:szCs w:val="20"/>
        </w:rPr>
        <w:t>will</w:t>
      </w:r>
      <w:r w:rsidRPr="00615E62">
        <w:rPr>
          <w:sz w:val="20"/>
          <w:szCs w:val="20"/>
        </w:rPr>
        <w:t xml:space="preserve"> be adopted because detailed information is required for the study of “EMPLOYEE ENGAGEMENT”. </w:t>
      </w:r>
    </w:p>
    <w:p w:rsidR="00077CA1" w:rsidRPr="00615E62" w:rsidRDefault="00077CA1" w:rsidP="001C1A17">
      <w:pPr>
        <w:pStyle w:val="Default"/>
        <w:jc w:val="both"/>
        <w:rPr>
          <w:sz w:val="20"/>
          <w:szCs w:val="20"/>
        </w:rPr>
      </w:pPr>
    </w:p>
    <w:p w:rsidR="00077CA1" w:rsidRPr="00615E62" w:rsidRDefault="00077CA1" w:rsidP="001C1A17">
      <w:pPr>
        <w:pStyle w:val="Default"/>
        <w:jc w:val="both"/>
        <w:rPr>
          <w:b/>
          <w:bCs/>
          <w:sz w:val="20"/>
          <w:szCs w:val="20"/>
        </w:rPr>
      </w:pPr>
      <w:r w:rsidRPr="00615E62">
        <w:rPr>
          <w:b/>
          <w:bCs/>
          <w:sz w:val="20"/>
          <w:szCs w:val="20"/>
        </w:rPr>
        <w:t xml:space="preserve">Sources of Data </w:t>
      </w:r>
    </w:p>
    <w:p w:rsidR="00077CA1" w:rsidRPr="00615E62" w:rsidRDefault="00077CA1" w:rsidP="001C1A17">
      <w:pPr>
        <w:pStyle w:val="Default"/>
        <w:jc w:val="both"/>
        <w:rPr>
          <w:sz w:val="20"/>
          <w:szCs w:val="20"/>
        </w:rPr>
      </w:pPr>
    </w:p>
    <w:p w:rsidR="00077CA1" w:rsidRPr="00615E62" w:rsidRDefault="00077CA1" w:rsidP="001C1A17">
      <w:pPr>
        <w:pStyle w:val="Default"/>
        <w:jc w:val="both"/>
        <w:rPr>
          <w:sz w:val="20"/>
          <w:szCs w:val="20"/>
        </w:rPr>
      </w:pPr>
      <w:r w:rsidRPr="00615E62">
        <w:rPr>
          <w:sz w:val="20"/>
          <w:szCs w:val="20"/>
        </w:rPr>
        <w:t xml:space="preserve">The data, which the study produced, is </w:t>
      </w:r>
      <w:r w:rsidRPr="00615E62">
        <w:rPr>
          <w:b/>
          <w:bCs/>
          <w:sz w:val="20"/>
          <w:szCs w:val="20"/>
        </w:rPr>
        <w:t xml:space="preserve">primary </w:t>
      </w:r>
      <w:r w:rsidRPr="00615E62">
        <w:rPr>
          <w:sz w:val="20"/>
          <w:szCs w:val="20"/>
        </w:rPr>
        <w:t xml:space="preserve">in nature. The responses of employees have been taken through questionnaire. Some information is secondary in nature so the various sources for both the type data are: </w:t>
      </w:r>
    </w:p>
    <w:p w:rsidR="00077CA1" w:rsidRPr="00615E62" w:rsidRDefault="00077CA1" w:rsidP="001C1A17">
      <w:pPr>
        <w:pStyle w:val="Default"/>
        <w:jc w:val="both"/>
        <w:rPr>
          <w:sz w:val="20"/>
          <w:szCs w:val="20"/>
        </w:rPr>
      </w:pPr>
    </w:p>
    <w:p w:rsidR="00077CA1" w:rsidRPr="00615E62" w:rsidRDefault="00077CA1" w:rsidP="001C1A17">
      <w:pPr>
        <w:pStyle w:val="Default"/>
        <w:numPr>
          <w:ilvl w:val="0"/>
          <w:numId w:val="43"/>
        </w:numPr>
        <w:jc w:val="both"/>
        <w:rPr>
          <w:b/>
          <w:sz w:val="20"/>
          <w:szCs w:val="20"/>
        </w:rPr>
      </w:pPr>
      <w:r w:rsidRPr="00615E62">
        <w:rPr>
          <w:b/>
          <w:sz w:val="20"/>
          <w:szCs w:val="20"/>
        </w:rPr>
        <w:t xml:space="preserve">Primary Data Source </w:t>
      </w:r>
    </w:p>
    <w:p w:rsidR="00077CA1" w:rsidRPr="00615E62" w:rsidRDefault="00077CA1" w:rsidP="001C1A17">
      <w:pPr>
        <w:pStyle w:val="Default"/>
        <w:ind w:left="720"/>
        <w:jc w:val="both"/>
        <w:rPr>
          <w:sz w:val="20"/>
          <w:szCs w:val="20"/>
        </w:rPr>
      </w:pPr>
    </w:p>
    <w:p w:rsidR="00077CA1" w:rsidRPr="00615E62" w:rsidRDefault="00077CA1" w:rsidP="001C1A17">
      <w:pPr>
        <w:pStyle w:val="Default"/>
        <w:jc w:val="both"/>
        <w:rPr>
          <w:sz w:val="20"/>
          <w:szCs w:val="20"/>
        </w:rPr>
      </w:pPr>
      <w:r w:rsidRPr="00615E62">
        <w:rPr>
          <w:sz w:val="20"/>
          <w:szCs w:val="20"/>
        </w:rPr>
        <w:t>It consisted of the first handed source of data collected through the questionnaires from the respondents. Available with me was the employee’s database which was a reliable &amp; authentic source of employees address. And from those documents maintained by HR Department I used to distribute the questionnaire to the employee.</w:t>
      </w:r>
    </w:p>
    <w:p w:rsidR="00077CA1" w:rsidRPr="00615E62" w:rsidRDefault="00077CA1" w:rsidP="001C1A17">
      <w:pPr>
        <w:pStyle w:val="Default"/>
        <w:jc w:val="both"/>
        <w:rPr>
          <w:sz w:val="20"/>
          <w:szCs w:val="20"/>
        </w:rPr>
      </w:pPr>
    </w:p>
    <w:p w:rsidR="00077CA1" w:rsidRPr="00615E62" w:rsidRDefault="00077CA1" w:rsidP="001C1A17">
      <w:pPr>
        <w:pStyle w:val="Default"/>
        <w:numPr>
          <w:ilvl w:val="0"/>
          <w:numId w:val="43"/>
        </w:numPr>
        <w:jc w:val="both"/>
        <w:rPr>
          <w:b/>
          <w:sz w:val="20"/>
          <w:szCs w:val="20"/>
        </w:rPr>
      </w:pPr>
      <w:r w:rsidRPr="00615E62">
        <w:rPr>
          <w:b/>
          <w:sz w:val="20"/>
          <w:szCs w:val="20"/>
        </w:rPr>
        <w:t xml:space="preserve">Secondary Data Source </w:t>
      </w:r>
    </w:p>
    <w:p w:rsidR="00077CA1" w:rsidRPr="00615E62" w:rsidRDefault="00077CA1" w:rsidP="001C1A17">
      <w:pPr>
        <w:pStyle w:val="Default"/>
        <w:ind w:left="720"/>
        <w:jc w:val="both"/>
        <w:rPr>
          <w:sz w:val="20"/>
          <w:szCs w:val="20"/>
        </w:rPr>
      </w:pPr>
    </w:p>
    <w:p w:rsidR="00077CA1" w:rsidRPr="00615E62" w:rsidRDefault="00077CA1" w:rsidP="001C1A17">
      <w:pPr>
        <w:pStyle w:val="Default"/>
        <w:jc w:val="both"/>
        <w:rPr>
          <w:sz w:val="20"/>
          <w:szCs w:val="20"/>
        </w:rPr>
      </w:pPr>
      <w:r w:rsidRPr="00615E62">
        <w:rPr>
          <w:sz w:val="20"/>
          <w:szCs w:val="20"/>
        </w:rPr>
        <w:t xml:space="preserve">The theoretical foundation of study is based on various secondary sources such as: </w:t>
      </w:r>
    </w:p>
    <w:p w:rsidR="00077CA1" w:rsidRPr="00615E62" w:rsidRDefault="00077CA1" w:rsidP="001C1A17">
      <w:pPr>
        <w:pStyle w:val="Default"/>
        <w:jc w:val="both"/>
        <w:rPr>
          <w:sz w:val="20"/>
          <w:szCs w:val="20"/>
        </w:rPr>
      </w:pPr>
    </w:p>
    <w:p w:rsidR="00077CA1" w:rsidRPr="00615E62" w:rsidRDefault="00077CA1" w:rsidP="001C1A17">
      <w:pPr>
        <w:pStyle w:val="Default"/>
        <w:jc w:val="both"/>
        <w:rPr>
          <w:sz w:val="20"/>
          <w:szCs w:val="20"/>
        </w:rPr>
      </w:pPr>
    </w:p>
    <w:p w:rsidR="00077CA1" w:rsidRPr="00615E62" w:rsidRDefault="00077CA1" w:rsidP="001C1A17">
      <w:pPr>
        <w:pStyle w:val="Default"/>
        <w:numPr>
          <w:ilvl w:val="0"/>
          <w:numId w:val="42"/>
        </w:numPr>
        <w:jc w:val="both"/>
        <w:rPr>
          <w:sz w:val="20"/>
          <w:szCs w:val="20"/>
        </w:rPr>
      </w:pPr>
      <w:r w:rsidRPr="00615E62">
        <w:rPr>
          <w:sz w:val="20"/>
          <w:szCs w:val="20"/>
        </w:rPr>
        <w:t xml:space="preserve">Annual Reports </w:t>
      </w:r>
    </w:p>
    <w:p w:rsidR="00077CA1" w:rsidRPr="00615E62" w:rsidRDefault="00077CA1" w:rsidP="001C1A17">
      <w:pPr>
        <w:pStyle w:val="Default"/>
        <w:numPr>
          <w:ilvl w:val="0"/>
          <w:numId w:val="42"/>
        </w:numPr>
        <w:jc w:val="both"/>
        <w:rPr>
          <w:sz w:val="20"/>
          <w:szCs w:val="20"/>
        </w:rPr>
      </w:pPr>
      <w:r w:rsidRPr="00615E62">
        <w:rPr>
          <w:sz w:val="20"/>
          <w:szCs w:val="20"/>
        </w:rPr>
        <w:t xml:space="preserve">Magazine, Journal at Lupin Ltd. </w:t>
      </w:r>
    </w:p>
    <w:p w:rsidR="00077CA1" w:rsidRPr="00615E62" w:rsidRDefault="00077CA1" w:rsidP="001C1A17">
      <w:pPr>
        <w:pStyle w:val="Default"/>
        <w:numPr>
          <w:ilvl w:val="0"/>
          <w:numId w:val="42"/>
        </w:numPr>
        <w:jc w:val="both"/>
        <w:rPr>
          <w:sz w:val="20"/>
          <w:szCs w:val="20"/>
        </w:rPr>
      </w:pPr>
      <w:r w:rsidRPr="00615E62">
        <w:rPr>
          <w:sz w:val="20"/>
          <w:szCs w:val="20"/>
        </w:rPr>
        <w:t xml:space="preserve">Internet, Books from the knowledge centre </w:t>
      </w:r>
    </w:p>
    <w:p w:rsidR="00077CA1" w:rsidRPr="00615E62" w:rsidRDefault="00077CA1" w:rsidP="001C1A17">
      <w:pPr>
        <w:pStyle w:val="Default"/>
        <w:numPr>
          <w:ilvl w:val="0"/>
          <w:numId w:val="42"/>
        </w:numPr>
        <w:jc w:val="both"/>
        <w:rPr>
          <w:sz w:val="20"/>
          <w:szCs w:val="20"/>
        </w:rPr>
      </w:pPr>
      <w:r w:rsidRPr="00615E62">
        <w:rPr>
          <w:sz w:val="20"/>
          <w:szCs w:val="20"/>
        </w:rPr>
        <w:t xml:space="preserve">Displays e.g. Achievement Boards, Appreciation Board etc. at Lupin Ltd. </w:t>
      </w:r>
    </w:p>
    <w:p w:rsidR="00077CA1" w:rsidRPr="00615E62" w:rsidRDefault="00077CA1" w:rsidP="001C1A17">
      <w:pPr>
        <w:rPr>
          <w:rFonts w:ascii="Arial" w:hAnsi="Arial" w:cs="Arial"/>
          <w:color w:val="000000"/>
          <w:sz w:val="20"/>
          <w:szCs w:val="20"/>
        </w:rPr>
      </w:pPr>
      <w:r w:rsidRPr="00615E62">
        <w:rPr>
          <w:rFonts w:ascii="Arial" w:hAnsi="Arial" w:cs="Arial"/>
          <w:sz w:val="20"/>
          <w:szCs w:val="20"/>
        </w:rPr>
        <w:br w:type="page"/>
      </w:r>
    </w:p>
    <w:p w:rsidR="00077CA1" w:rsidRPr="00615E62" w:rsidRDefault="00077CA1" w:rsidP="001C1A17">
      <w:pPr>
        <w:pStyle w:val="Default"/>
        <w:ind w:left="720"/>
        <w:jc w:val="both"/>
        <w:rPr>
          <w:sz w:val="20"/>
          <w:szCs w:val="20"/>
        </w:rPr>
      </w:pPr>
    </w:p>
    <w:p w:rsidR="00077CA1" w:rsidRPr="00615E62" w:rsidRDefault="00077CA1" w:rsidP="001C1A17">
      <w:pPr>
        <w:pStyle w:val="Default"/>
        <w:rPr>
          <w:b/>
          <w:bCs/>
          <w:sz w:val="20"/>
          <w:szCs w:val="20"/>
        </w:rPr>
      </w:pPr>
      <w:r w:rsidRPr="00615E62">
        <w:rPr>
          <w:b/>
          <w:bCs/>
          <w:sz w:val="20"/>
          <w:szCs w:val="20"/>
        </w:rPr>
        <w:t xml:space="preserve">Data Collection Method </w:t>
      </w:r>
    </w:p>
    <w:p w:rsidR="00077CA1" w:rsidRPr="00615E62" w:rsidRDefault="00077CA1" w:rsidP="001C1A17">
      <w:pPr>
        <w:pStyle w:val="Default"/>
        <w:rPr>
          <w:b/>
          <w:bCs/>
          <w:sz w:val="20"/>
          <w:szCs w:val="20"/>
        </w:rPr>
      </w:pPr>
    </w:p>
    <w:p w:rsidR="00077CA1" w:rsidRPr="00615E62" w:rsidRDefault="00077CA1" w:rsidP="001C1A17">
      <w:pPr>
        <w:pStyle w:val="Default"/>
        <w:rPr>
          <w:sz w:val="20"/>
          <w:szCs w:val="20"/>
        </w:rPr>
      </w:pPr>
    </w:p>
    <w:p w:rsidR="00077CA1" w:rsidRPr="00615E62" w:rsidRDefault="00077CA1" w:rsidP="001C1A17">
      <w:pPr>
        <w:pStyle w:val="Default"/>
        <w:numPr>
          <w:ilvl w:val="0"/>
          <w:numId w:val="44"/>
        </w:numPr>
        <w:jc w:val="both"/>
        <w:rPr>
          <w:sz w:val="20"/>
          <w:szCs w:val="20"/>
        </w:rPr>
      </w:pPr>
      <w:r w:rsidRPr="00615E62">
        <w:rPr>
          <w:sz w:val="20"/>
          <w:szCs w:val="20"/>
        </w:rPr>
        <w:t xml:space="preserve">“Survey” as we know jolly well, is the keyword around which the whole magic of my project revolves, as the data which this study produced is primary in nature &amp; those first hand data is collected by the following method which I undertook while doing survey. </w:t>
      </w:r>
    </w:p>
    <w:p w:rsidR="00077CA1" w:rsidRPr="00615E62" w:rsidRDefault="00077CA1" w:rsidP="001C1A17">
      <w:pPr>
        <w:pStyle w:val="Default"/>
        <w:ind w:left="720"/>
        <w:jc w:val="both"/>
        <w:rPr>
          <w:sz w:val="20"/>
          <w:szCs w:val="20"/>
        </w:rPr>
      </w:pP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The first &amp; foremost thing that I did was formulating a well framed </w:t>
      </w:r>
      <w:r w:rsidRPr="00615E62">
        <w:rPr>
          <w:b/>
          <w:bCs/>
          <w:sz w:val="20"/>
          <w:szCs w:val="20"/>
        </w:rPr>
        <w:t>Questionnaire</w:t>
      </w:r>
      <w:r w:rsidRPr="00615E62">
        <w:rPr>
          <w:sz w:val="20"/>
          <w:szCs w:val="20"/>
        </w:rPr>
        <w:t xml:space="preserve">. </w:t>
      </w: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The questionnaire included all multiple choice questions and was designed on four points </w:t>
      </w:r>
      <w:r w:rsidRPr="00615E62">
        <w:rPr>
          <w:bCs/>
          <w:sz w:val="20"/>
          <w:szCs w:val="20"/>
        </w:rPr>
        <w:t>Likert Scale</w:t>
      </w:r>
      <w:r w:rsidRPr="00615E62">
        <w:rPr>
          <w:sz w:val="20"/>
          <w:szCs w:val="20"/>
        </w:rPr>
        <w:t xml:space="preserve">where 1 represented Low Extent and 5 represented High Extent. </w:t>
      </w: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The next step was to circulate the questionnaire to the employees, based on Simple Random Sampling, to the managerial staff. </w:t>
      </w: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A sample size of 100 respondents (Management Level) was chosen out of 250 managerial level employees. (Sample size = 40%) </w:t>
      </w: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The sampling type was a probability sampling based on simple random sampling. </w:t>
      </w:r>
    </w:p>
    <w:p w:rsidR="00077CA1" w:rsidRPr="00615E62" w:rsidRDefault="00077CA1" w:rsidP="001C1A17">
      <w:pPr>
        <w:pStyle w:val="Default"/>
        <w:numPr>
          <w:ilvl w:val="0"/>
          <w:numId w:val="44"/>
        </w:numPr>
        <w:spacing w:after="376"/>
        <w:jc w:val="both"/>
        <w:rPr>
          <w:sz w:val="20"/>
          <w:szCs w:val="20"/>
        </w:rPr>
      </w:pPr>
      <w:r w:rsidRPr="00615E62">
        <w:rPr>
          <w:sz w:val="20"/>
          <w:szCs w:val="20"/>
        </w:rPr>
        <w:t xml:space="preserve">The score of individual items are summated to produce a total score for the respondent. </w:t>
      </w:r>
    </w:p>
    <w:p w:rsidR="00077CA1" w:rsidRPr="00615E62" w:rsidRDefault="00077CA1" w:rsidP="001C1A17">
      <w:pPr>
        <w:pStyle w:val="Default"/>
        <w:numPr>
          <w:ilvl w:val="0"/>
          <w:numId w:val="44"/>
        </w:numPr>
        <w:jc w:val="both"/>
        <w:rPr>
          <w:sz w:val="20"/>
          <w:szCs w:val="20"/>
        </w:rPr>
      </w:pPr>
      <w:r w:rsidRPr="00615E62">
        <w:rPr>
          <w:sz w:val="20"/>
          <w:szCs w:val="20"/>
        </w:rPr>
        <w:t xml:space="preserve">After the data was collected, proper editing has been done so as to screen out any irrelevant information. After editing all the information was arranged in tabulated form &amp; results was calculated by using frequency / percentage method &amp; for better representation of the results in more appropriate manner charts &amp; graphs have been used whenever possible. </w:t>
      </w:r>
    </w:p>
    <w:p w:rsidR="00077CA1" w:rsidRPr="00615E62" w:rsidRDefault="00077CA1" w:rsidP="001C1A17">
      <w:pPr>
        <w:pStyle w:val="Default"/>
        <w:ind w:left="720"/>
        <w:jc w:val="both"/>
        <w:rPr>
          <w:sz w:val="20"/>
          <w:szCs w:val="20"/>
        </w:rPr>
      </w:pPr>
    </w:p>
    <w:p w:rsidR="00077CA1" w:rsidRPr="00615E62" w:rsidRDefault="00077CA1" w:rsidP="001C1A17">
      <w:pPr>
        <w:pStyle w:val="Default"/>
        <w:rPr>
          <w:b/>
          <w:bCs/>
          <w:sz w:val="20"/>
          <w:szCs w:val="20"/>
        </w:rPr>
      </w:pPr>
      <w:r w:rsidRPr="00615E62">
        <w:rPr>
          <w:b/>
          <w:bCs/>
          <w:sz w:val="20"/>
          <w:szCs w:val="20"/>
        </w:rPr>
        <w:t xml:space="preserve">Population </w:t>
      </w:r>
    </w:p>
    <w:p w:rsidR="00077CA1" w:rsidRPr="00615E62" w:rsidRDefault="00077CA1" w:rsidP="001C1A17">
      <w:pPr>
        <w:pStyle w:val="Default"/>
        <w:rPr>
          <w:sz w:val="20"/>
          <w:szCs w:val="20"/>
        </w:rPr>
      </w:pPr>
    </w:p>
    <w:p w:rsidR="00077CA1" w:rsidRPr="00615E62" w:rsidRDefault="00077CA1" w:rsidP="001C1A17">
      <w:pPr>
        <w:pStyle w:val="Default"/>
        <w:rPr>
          <w:sz w:val="20"/>
          <w:szCs w:val="20"/>
        </w:rPr>
      </w:pPr>
    </w:p>
    <w:p w:rsidR="00077CA1" w:rsidRPr="00615E62" w:rsidRDefault="00077CA1" w:rsidP="001C1A17">
      <w:pPr>
        <w:pStyle w:val="Default"/>
        <w:jc w:val="both"/>
        <w:rPr>
          <w:sz w:val="20"/>
          <w:szCs w:val="20"/>
        </w:rPr>
      </w:pPr>
      <w:r w:rsidRPr="00615E62">
        <w:rPr>
          <w:sz w:val="20"/>
          <w:szCs w:val="20"/>
        </w:rPr>
        <w:t xml:space="preserve">The total strength of the organization is 852 employees (Management &amp; Non management level) and the population of my sample study is </w:t>
      </w:r>
      <w:r w:rsidRPr="00615E62">
        <w:rPr>
          <w:b/>
          <w:bCs/>
          <w:sz w:val="20"/>
          <w:szCs w:val="20"/>
        </w:rPr>
        <w:t xml:space="preserve">100 out of 250 </w:t>
      </w:r>
      <w:r w:rsidRPr="00615E62">
        <w:rPr>
          <w:sz w:val="20"/>
          <w:szCs w:val="20"/>
        </w:rPr>
        <w:t xml:space="preserve">employees of management level. </w:t>
      </w:r>
    </w:p>
    <w:p w:rsidR="00077CA1" w:rsidRPr="00615E62" w:rsidRDefault="00077CA1" w:rsidP="001C1A17">
      <w:pPr>
        <w:pStyle w:val="Default"/>
        <w:jc w:val="both"/>
        <w:rPr>
          <w:sz w:val="20"/>
          <w:szCs w:val="20"/>
        </w:rPr>
      </w:pPr>
    </w:p>
    <w:p w:rsidR="00077CA1" w:rsidRPr="00615E62" w:rsidRDefault="00077CA1" w:rsidP="001C1A17">
      <w:pPr>
        <w:jc w:val="center"/>
        <w:rPr>
          <w:rFonts w:ascii="Arial" w:hAnsi="Arial" w:cs="Arial"/>
          <w:b/>
          <w:bCs/>
          <w:sz w:val="20"/>
          <w:szCs w:val="20"/>
        </w:rPr>
      </w:pPr>
    </w:p>
    <w:p w:rsidR="00077CA1" w:rsidRPr="00615E62" w:rsidRDefault="005B42FA" w:rsidP="001C1A17">
      <w:pPr>
        <w:rPr>
          <w:rFonts w:ascii="Arial" w:hAnsi="Arial" w:cs="Arial"/>
          <w:b/>
          <w:bCs/>
          <w:sz w:val="20"/>
          <w:szCs w:val="20"/>
        </w:rPr>
      </w:pPr>
      <w:r w:rsidRPr="00615E62">
        <w:rPr>
          <w:rFonts w:ascii="Arial" w:hAnsi="Arial" w:cs="Arial"/>
          <w:b/>
          <w:bCs/>
          <w:sz w:val="20"/>
          <w:szCs w:val="20"/>
        </w:rPr>
        <w:t>Population Table</w:t>
      </w:r>
      <w:r>
        <w:rPr>
          <w:rFonts w:ascii="Arial" w:hAnsi="Arial" w:cs="Arial"/>
          <w:b/>
          <w:bCs/>
          <w:sz w:val="20"/>
          <w:szCs w:val="20"/>
        </w:rPr>
        <w:t>:</w:t>
      </w:r>
    </w:p>
    <w:p w:rsidR="00077CA1" w:rsidRPr="00615E62" w:rsidRDefault="00077CA1" w:rsidP="001C1A17">
      <w:pPr>
        <w:jc w:val="center"/>
        <w:rPr>
          <w:rFonts w:ascii="Arial" w:hAnsi="Arial" w:cs="Arial"/>
          <w:b/>
          <w:bCs/>
          <w:sz w:val="20"/>
          <w:szCs w:val="20"/>
        </w:rPr>
      </w:pPr>
    </w:p>
    <w:p w:rsidR="00077CA1" w:rsidRPr="00615E62" w:rsidRDefault="00077CA1" w:rsidP="001C1A17">
      <w:pPr>
        <w:jc w:val="center"/>
        <w:rPr>
          <w:rFonts w:ascii="Arial" w:hAnsi="Arial" w:cs="Arial"/>
          <w:b/>
          <w:bCs/>
          <w:sz w:val="20"/>
          <w:szCs w:val="20"/>
        </w:rPr>
      </w:pPr>
    </w:p>
    <w:tbl>
      <w:tblPr>
        <w:tblStyle w:val="TableGrid"/>
        <w:tblpPr w:leftFromText="180" w:rightFromText="180" w:vertAnchor="text" w:horzAnchor="margin" w:tblpXSpec="center" w:tblpY="219"/>
        <w:tblW w:w="0" w:type="auto"/>
        <w:tblLook w:val="04A0"/>
      </w:tblPr>
      <w:tblGrid>
        <w:gridCol w:w="4143"/>
        <w:gridCol w:w="1928"/>
      </w:tblGrid>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b/>
                <w:bCs/>
                <w:sz w:val="20"/>
                <w:szCs w:val="20"/>
              </w:rPr>
              <w:t>LEVELS</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Default"/>
              <w:jc w:val="center"/>
              <w:rPr>
                <w:sz w:val="20"/>
                <w:szCs w:val="20"/>
              </w:rPr>
            </w:pPr>
            <w:r w:rsidRPr="00615E62">
              <w:rPr>
                <w:b/>
                <w:bCs/>
                <w:sz w:val="20"/>
                <w:szCs w:val="20"/>
              </w:rPr>
              <w:t>TOTAL</w:t>
            </w:r>
          </w:p>
          <w:p w:rsidR="00077CA1" w:rsidRPr="00615E62" w:rsidRDefault="00077CA1" w:rsidP="001C1A17">
            <w:pPr>
              <w:pStyle w:val="ListParagraph"/>
              <w:ind w:left="0"/>
              <w:jc w:val="center"/>
              <w:rPr>
                <w:rFonts w:ascii="Arial" w:hAnsi="Arial" w:cs="Arial"/>
                <w:sz w:val="20"/>
                <w:szCs w:val="20"/>
              </w:rPr>
            </w:pP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sz w:val="20"/>
                <w:szCs w:val="20"/>
              </w:rPr>
              <w:lastRenderedPageBreak/>
              <w:t>Sr. officers</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55</w:t>
            </w: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sz w:val="20"/>
                <w:szCs w:val="20"/>
              </w:rPr>
              <w:t>Jr.Officers</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60</w:t>
            </w: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sz w:val="20"/>
                <w:szCs w:val="20"/>
              </w:rPr>
              <w:t>Officers</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85</w:t>
            </w: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sz w:val="20"/>
                <w:szCs w:val="20"/>
              </w:rPr>
              <w:t>Managers</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35</w:t>
            </w: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sz w:val="20"/>
                <w:szCs w:val="20"/>
              </w:rPr>
              <w:t>Sr.Managers &amp; above</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15</w:t>
            </w:r>
          </w:p>
        </w:tc>
      </w:tr>
      <w:tr w:rsidR="00077CA1" w:rsidRPr="00615E62" w:rsidTr="00982CA3">
        <w:trPr>
          <w:trHeight w:val="850"/>
        </w:trPr>
        <w:tc>
          <w:tcPr>
            <w:tcW w:w="4143" w:type="dxa"/>
          </w:tcPr>
          <w:p w:rsidR="00077CA1" w:rsidRPr="00615E62" w:rsidRDefault="00077CA1" w:rsidP="001C1A17">
            <w:pPr>
              <w:pStyle w:val="Default"/>
              <w:jc w:val="center"/>
              <w:rPr>
                <w:sz w:val="20"/>
                <w:szCs w:val="20"/>
              </w:rPr>
            </w:pPr>
            <w:r w:rsidRPr="00615E62">
              <w:rPr>
                <w:b/>
                <w:bCs/>
                <w:sz w:val="20"/>
                <w:szCs w:val="20"/>
              </w:rPr>
              <w:t>Total</w:t>
            </w:r>
          </w:p>
          <w:p w:rsidR="00077CA1" w:rsidRPr="00615E62" w:rsidRDefault="00077CA1" w:rsidP="001C1A17">
            <w:pPr>
              <w:pStyle w:val="ListParagraph"/>
              <w:ind w:left="0"/>
              <w:jc w:val="center"/>
              <w:rPr>
                <w:rFonts w:ascii="Arial" w:hAnsi="Arial" w:cs="Arial"/>
                <w:sz w:val="20"/>
                <w:szCs w:val="20"/>
              </w:rPr>
            </w:pPr>
          </w:p>
        </w:tc>
        <w:tc>
          <w:tcPr>
            <w:tcW w:w="1928" w:type="dxa"/>
          </w:tcPr>
          <w:p w:rsidR="00077CA1" w:rsidRPr="00615E62" w:rsidRDefault="00077CA1" w:rsidP="001C1A17">
            <w:pPr>
              <w:pStyle w:val="ListParagraph"/>
              <w:ind w:left="0"/>
              <w:jc w:val="center"/>
              <w:rPr>
                <w:rFonts w:ascii="Arial" w:hAnsi="Arial" w:cs="Arial"/>
                <w:sz w:val="20"/>
                <w:szCs w:val="20"/>
              </w:rPr>
            </w:pPr>
            <w:r w:rsidRPr="00615E62">
              <w:rPr>
                <w:rFonts w:ascii="Arial" w:hAnsi="Arial" w:cs="Arial"/>
                <w:sz w:val="20"/>
                <w:szCs w:val="20"/>
              </w:rPr>
              <w:t>250</w:t>
            </w:r>
          </w:p>
        </w:tc>
      </w:tr>
    </w:tbl>
    <w:p w:rsidR="00077CA1" w:rsidRPr="00615E62" w:rsidRDefault="00077CA1" w:rsidP="001C1A17">
      <w:pPr>
        <w:spacing w:after="200"/>
        <w:rPr>
          <w:rFonts w:ascii="Arial" w:hAnsi="Arial" w:cs="Arial"/>
          <w:color w:val="92D050"/>
          <w:sz w:val="20"/>
          <w:szCs w:val="20"/>
        </w:rPr>
      </w:pPr>
    </w:p>
    <w:p w:rsidR="00C66FC6" w:rsidRPr="00615E62" w:rsidRDefault="00C66FC6" w:rsidP="001C1A17">
      <w:pPr>
        <w:spacing w:after="200"/>
        <w:rPr>
          <w:rFonts w:ascii="Arial" w:hAnsi="Arial" w:cs="Arial"/>
          <w:color w:val="92D050"/>
          <w:sz w:val="20"/>
          <w:szCs w:val="20"/>
        </w:rPr>
      </w:pPr>
      <w:r w:rsidRPr="00615E62">
        <w:rPr>
          <w:rFonts w:ascii="Arial" w:hAnsi="Arial" w:cs="Arial"/>
          <w:color w:val="92D050"/>
          <w:sz w:val="20"/>
          <w:szCs w:val="20"/>
        </w:rPr>
        <w:br w:type="page"/>
      </w:r>
    </w:p>
    <w:p w:rsidR="00077CA1" w:rsidRPr="00615E62" w:rsidRDefault="00077CA1" w:rsidP="001C1A17">
      <w:pPr>
        <w:pStyle w:val="Default"/>
        <w:jc w:val="both"/>
        <w:rPr>
          <w:b/>
          <w:bCs/>
          <w:sz w:val="20"/>
          <w:szCs w:val="20"/>
        </w:rPr>
      </w:pPr>
      <w:r w:rsidRPr="00615E62">
        <w:rPr>
          <w:b/>
          <w:bCs/>
          <w:sz w:val="20"/>
          <w:szCs w:val="20"/>
        </w:rPr>
        <w:lastRenderedPageBreak/>
        <w:t xml:space="preserve">Sampling Method </w:t>
      </w:r>
    </w:p>
    <w:p w:rsidR="00077CA1" w:rsidRPr="00615E62" w:rsidRDefault="00077CA1" w:rsidP="001C1A17">
      <w:pPr>
        <w:pStyle w:val="Default"/>
        <w:jc w:val="both"/>
        <w:rPr>
          <w:b/>
          <w:bCs/>
          <w:sz w:val="20"/>
          <w:szCs w:val="20"/>
        </w:rPr>
      </w:pPr>
    </w:p>
    <w:p w:rsidR="00077CA1" w:rsidRPr="00615E62" w:rsidRDefault="00077CA1" w:rsidP="001C1A17">
      <w:pPr>
        <w:pStyle w:val="Default"/>
        <w:jc w:val="both"/>
        <w:rPr>
          <w:sz w:val="20"/>
          <w:szCs w:val="20"/>
        </w:rPr>
      </w:pPr>
    </w:p>
    <w:p w:rsidR="00077CA1" w:rsidRPr="00615E62" w:rsidRDefault="00077CA1" w:rsidP="001C1A17">
      <w:pPr>
        <w:pStyle w:val="Default"/>
        <w:jc w:val="both"/>
        <w:rPr>
          <w:sz w:val="20"/>
          <w:szCs w:val="20"/>
        </w:rPr>
      </w:pPr>
      <w:r w:rsidRPr="00615E62">
        <w:rPr>
          <w:sz w:val="20"/>
          <w:szCs w:val="20"/>
        </w:rPr>
        <w:t xml:space="preserve">The sampling method which I used in order to collect the data was </w:t>
      </w:r>
      <w:r w:rsidRPr="00615E62">
        <w:rPr>
          <w:b/>
          <w:bCs/>
          <w:sz w:val="20"/>
          <w:szCs w:val="20"/>
        </w:rPr>
        <w:t xml:space="preserve">simple random sampling </w:t>
      </w:r>
      <w:r w:rsidRPr="00615E62">
        <w:rPr>
          <w:sz w:val="20"/>
          <w:szCs w:val="20"/>
        </w:rPr>
        <w:t>technique of probability sampling..</w:t>
      </w:r>
    </w:p>
    <w:p w:rsidR="00077CA1" w:rsidRPr="00615E62" w:rsidRDefault="00077CA1" w:rsidP="001C1A17">
      <w:pPr>
        <w:pStyle w:val="Default"/>
        <w:jc w:val="both"/>
        <w:rPr>
          <w:sz w:val="20"/>
          <w:szCs w:val="20"/>
        </w:rPr>
      </w:pPr>
    </w:p>
    <w:p w:rsidR="00077CA1" w:rsidRPr="00615E62" w:rsidRDefault="00077CA1" w:rsidP="001C1A17">
      <w:pPr>
        <w:pStyle w:val="Default"/>
        <w:jc w:val="both"/>
        <w:rPr>
          <w:sz w:val="20"/>
          <w:szCs w:val="20"/>
        </w:rPr>
      </w:pPr>
    </w:p>
    <w:p w:rsidR="00077CA1" w:rsidRPr="00615E62" w:rsidRDefault="00077CA1" w:rsidP="001C1A17">
      <w:pPr>
        <w:pStyle w:val="Default"/>
        <w:jc w:val="both"/>
        <w:rPr>
          <w:b/>
          <w:bCs/>
          <w:sz w:val="20"/>
          <w:szCs w:val="20"/>
        </w:rPr>
      </w:pPr>
      <w:r w:rsidRPr="00615E62">
        <w:rPr>
          <w:b/>
          <w:bCs/>
          <w:sz w:val="20"/>
          <w:szCs w:val="20"/>
        </w:rPr>
        <w:t xml:space="preserve"> Sample size </w:t>
      </w:r>
    </w:p>
    <w:p w:rsidR="00077CA1" w:rsidRPr="00615E62" w:rsidRDefault="00077CA1" w:rsidP="001C1A17">
      <w:pPr>
        <w:pStyle w:val="Default"/>
        <w:jc w:val="both"/>
        <w:rPr>
          <w:b/>
          <w:bCs/>
          <w:sz w:val="20"/>
          <w:szCs w:val="20"/>
        </w:rPr>
      </w:pPr>
    </w:p>
    <w:p w:rsidR="00077CA1" w:rsidRPr="00615E62" w:rsidRDefault="00077CA1" w:rsidP="001C1A17">
      <w:pPr>
        <w:pStyle w:val="Default"/>
        <w:jc w:val="both"/>
        <w:rPr>
          <w:sz w:val="20"/>
          <w:szCs w:val="20"/>
        </w:rPr>
      </w:pPr>
    </w:p>
    <w:p w:rsidR="00077CA1" w:rsidRPr="00615E62" w:rsidRDefault="00077CA1" w:rsidP="001C1A17">
      <w:pPr>
        <w:jc w:val="both"/>
        <w:rPr>
          <w:rFonts w:ascii="Arial" w:hAnsi="Arial" w:cs="Arial"/>
          <w:sz w:val="20"/>
          <w:szCs w:val="20"/>
        </w:rPr>
      </w:pPr>
      <w:r w:rsidRPr="00615E62">
        <w:rPr>
          <w:rFonts w:ascii="Arial" w:hAnsi="Arial" w:cs="Arial"/>
          <w:sz w:val="20"/>
          <w:szCs w:val="20"/>
        </w:rPr>
        <w:t>The sampling size of my study is 100 employees of managerial level out of 250 employees of the organization.</w:t>
      </w:r>
    </w:p>
    <w:p w:rsidR="00077CA1" w:rsidRPr="00615E62" w:rsidRDefault="00077CA1" w:rsidP="001C1A17">
      <w:pPr>
        <w:jc w:val="both"/>
        <w:rPr>
          <w:rFonts w:ascii="Arial" w:hAnsi="Arial" w:cs="Arial"/>
          <w:sz w:val="20"/>
          <w:szCs w:val="20"/>
        </w:rPr>
      </w:pPr>
    </w:p>
    <w:p w:rsidR="00077CA1" w:rsidRPr="00615E62" w:rsidRDefault="00077CA1" w:rsidP="001C1A17">
      <w:pPr>
        <w:pStyle w:val="Default"/>
        <w:rPr>
          <w:b/>
          <w:bCs/>
          <w:sz w:val="20"/>
          <w:szCs w:val="20"/>
        </w:rPr>
      </w:pPr>
      <w:r w:rsidRPr="00615E62">
        <w:rPr>
          <w:b/>
          <w:bCs/>
          <w:sz w:val="20"/>
          <w:szCs w:val="20"/>
        </w:rPr>
        <w:t xml:space="preserve">Data Collection Instrument </w:t>
      </w:r>
    </w:p>
    <w:p w:rsidR="00077CA1" w:rsidRPr="00615E62" w:rsidRDefault="00077CA1" w:rsidP="001C1A17">
      <w:pPr>
        <w:pStyle w:val="Default"/>
        <w:rPr>
          <w:b/>
          <w:bCs/>
          <w:sz w:val="20"/>
          <w:szCs w:val="20"/>
        </w:rPr>
      </w:pPr>
    </w:p>
    <w:p w:rsidR="00077CA1" w:rsidRPr="00615E62" w:rsidRDefault="00077CA1" w:rsidP="001C1A17">
      <w:pPr>
        <w:jc w:val="both"/>
        <w:rPr>
          <w:rFonts w:ascii="Arial" w:hAnsi="Arial" w:cs="Arial"/>
          <w:color w:val="000000"/>
          <w:sz w:val="20"/>
          <w:szCs w:val="20"/>
        </w:rPr>
      </w:pPr>
    </w:p>
    <w:p w:rsidR="00077CA1" w:rsidRPr="00615E62" w:rsidRDefault="00077CA1" w:rsidP="001C1A17">
      <w:pPr>
        <w:jc w:val="both"/>
        <w:rPr>
          <w:rFonts w:ascii="Arial" w:hAnsi="Arial" w:cs="Arial"/>
          <w:sz w:val="20"/>
          <w:szCs w:val="20"/>
        </w:rPr>
      </w:pPr>
      <w:r w:rsidRPr="00615E62">
        <w:rPr>
          <w:rFonts w:ascii="Arial" w:hAnsi="Arial" w:cs="Arial"/>
          <w:sz w:val="20"/>
          <w:szCs w:val="20"/>
        </w:rPr>
        <w:t xml:space="preserve"> A </w:t>
      </w:r>
      <w:r w:rsidRPr="00615E62">
        <w:rPr>
          <w:rFonts w:ascii="Arial" w:hAnsi="Arial" w:cs="Arial"/>
          <w:b/>
          <w:bCs/>
          <w:sz w:val="20"/>
          <w:szCs w:val="20"/>
        </w:rPr>
        <w:t xml:space="preserve">Questionnaire </w:t>
      </w:r>
      <w:r w:rsidRPr="00615E62">
        <w:rPr>
          <w:rFonts w:ascii="Arial" w:hAnsi="Arial" w:cs="Arial"/>
          <w:sz w:val="20"/>
          <w:szCs w:val="20"/>
        </w:rPr>
        <w:t xml:space="preserve">was designed keeping in view all the aspects of Employee Engagement. Questionnaire was used as an interview sheet to collect data from the employees. </w:t>
      </w:r>
      <w:r w:rsidRPr="00615E62">
        <w:rPr>
          <w:rFonts w:ascii="Arial" w:hAnsi="Arial" w:cs="Arial"/>
          <w:b/>
          <w:bCs/>
          <w:sz w:val="20"/>
          <w:szCs w:val="20"/>
        </w:rPr>
        <w:t xml:space="preserve">Interview &amp; observation technique </w:t>
      </w:r>
      <w:r w:rsidRPr="00615E62">
        <w:rPr>
          <w:rFonts w:ascii="Arial" w:hAnsi="Arial" w:cs="Arial"/>
          <w:sz w:val="20"/>
          <w:szCs w:val="20"/>
        </w:rPr>
        <w:t>was used to scrutinize the responses.</w:t>
      </w:r>
    </w:p>
    <w:p w:rsidR="00077CA1" w:rsidRPr="00615E62" w:rsidRDefault="00077CA1" w:rsidP="001C1A17">
      <w:pPr>
        <w:rPr>
          <w:rFonts w:ascii="Arial" w:hAnsi="Arial" w:cs="Arial"/>
          <w:sz w:val="20"/>
          <w:szCs w:val="20"/>
        </w:rPr>
      </w:pPr>
    </w:p>
    <w:tbl>
      <w:tblPr>
        <w:tblStyle w:val="TableGrid"/>
        <w:tblW w:w="5922" w:type="dxa"/>
        <w:tblInd w:w="1025" w:type="dxa"/>
        <w:tblLook w:val="04A0"/>
      </w:tblPr>
      <w:tblGrid>
        <w:gridCol w:w="2961"/>
        <w:gridCol w:w="2961"/>
      </w:tblGrid>
      <w:tr w:rsidR="00077CA1" w:rsidRPr="00615E62" w:rsidTr="005B42FA">
        <w:trPr>
          <w:trHeight w:val="473"/>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Research  Design</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bCs/>
                <w:sz w:val="20"/>
                <w:szCs w:val="20"/>
              </w:rPr>
              <w:t>Descriptive Research</w:t>
            </w:r>
          </w:p>
        </w:tc>
      </w:tr>
      <w:tr w:rsidR="00077CA1" w:rsidRPr="00615E62" w:rsidTr="005B42FA">
        <w:trPr>
          <w:trHeight w:val="355"/>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Data Sources</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Primary &amp;Secondary</w:t>
            </w:r>
          </w:p>
        </w:tc>
      </w:tr>
      <w:tr w:rsidR="00077CA1" w:rsidRPr="00615E62" w:rsidTr="005B42FA">
        <w:trPr>
          <w:trHeight w:val="355"/>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Sample Unit</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Employee Of The Company</w:t>
            </w:r>
          </w:p>
        </w:tc>
      </w:tr>
      <w:tr w:rsidR="00077CA1" w:rsidRPr="00615E62" w:rsidTr="005B42FA">
        <w:trPr>
          <w:trHeight w:val="355"/>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Sample Size</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100</w:t>
            </w:r>
          </w:p>
        </w:tc>
      </w:tr>
      <w:tr w:rsidR="00077CA1" w:rsidRPr="00615E62" w:rsidTr="005B42FA">
        <w:trPr>
          <w:trHeight w:val="355"/>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Sampling Method</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Simple Random Sampling</w:t>
            </w:r>
          </w:p>
        </w:tc>
      </w:tr>
      <w:tr w:rsidR="00077CA1" w:rsidRPr="00615E62" w:rsidTr="005B42FA">
        <w:trPr>
          <w:trHeight w:val="355"/>
        </w:trPr>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Data collection Instrument</w:t>
            </w:r>
          </w:p>
        </w:tc>
        <w:tc>
          <w:tcPr>
            <w:tcW w:w="2961" w:type="dxa"/>
          </w:tcPr>
          <w:p w:rsidR="00077CA1" w:rsidRPr="00615E62" w:rsidRDefault="00077CA1" w:rsidP="001C1A17">
            <w:pPr>
              <w:jc w:val="center"/>
              <w:rPr>
                <w:rFonts w:ascii="Arial" w:hAnsi="Arial" w:cs="Arial"/>
                <w:sz w:val="20"/>
                <w:szCs w:val="20"/>
              </w:rPr>
            </w:pPr>
            <w:r w:rsidRPr="00615E62">
              <w:rPr>
                <w:rFonts w:ascii="Arial" w:hAnsi="Arial" w:cs="Arial"/>
                <w:sz w:val="20"/>
                <w:szCs w:val="20"/>
              </w:rPr>
              <w:t>Questionnaire</w:t>
            </w:r>
          </w:p>
        </w:tc>
      </w:tr>
    </w:tbl>
    <w:p w:rsidR="00930D5E" w:rsidRPr="00615E62" w:rsidRDefault="00930D5E" w:rsidP="001C1A17">
      <w:pPr>
        <w:jc w:val="center"/>
        <w:rPr>
          <w:rFonts w:ascii="Arial" w:hAnsi="Arial" w:cs="Arial"/>
          <w:color w:val="5F497A" w:themeColor="accent4" w:themeShade="BF"/>
          <w:sz w:val="20"/>
          <w:szCs w:val="20"/>
        </w:rPr>
      </w:pPr>
    </w:p>
    <w:p w:rsidR="002560D4" w:rsidRPr="00615E62" w:rsidRDefault="005B42FA" w:rsidP="001C1A17">
      <w:pPr>
        <w:rPr>
          <w:rFonts w:ascii="Arial" w:hAnsi="Arial" w:cs="Arial"/>
          <w:color w:val="5F497A" w:themeColor="accent4" w:themeShade="BF"/>
          <w:sz w:val="20"/>
          <w:szCs w:val="20"/>
        </w:rPr>
      </w:pPr>
      <w:r w:rsidRPr="00615E62">
        <w:rPr>
          <w:rFonts w:ascii="Arial" w:hAnsi="Arial" w:cs="Arial"/>
          <w:color w:val="5F497A" w:themeColor="accent4" w:themeShade="BF"/>
          <w:sz w:val="20"/>
          <w:szCs w:val="20"/>
        </w:rPr>
        <w:t>Data Analysis</w:t>
      </w:r>
      <w:r>
        <w:rPr>
          <w:rFonts w:ascii="Arial" w:hAnsi="Arial" w:cs="Arial"/>
          <w:color w:val="5F497A" w:themeColor="accent4" w:themeShade="BF"/>
          <w:sz w:val="20"/>
          <w:szCs w:val="20"/>
        </w:rPr>
        <w:t xml:space="preserve"> </w:t>
      </w:r>
      <w:r w:rsidRPr="00615E62">
        <w:rPr>
          <w:rFonts w:ascii="Arial" w:hAnsi="Arial" w:cs="Arial"/>
          <w:color w:val="5F497A" w:themeColor="accent4" w:themeShade="BF"/>
          <w:sz w:val="20"/>
          <w:szCs w:val="20"/>
        </w:rPr>
        <w:t>And</w:t>
      </w:r>
      <w:r>
        <w:rPr>
          <w:rFonts w:ascii="Arial" w:hAnsi="Arial" w:cs="Arial"/>
          <w:color w:val="5F497A" w:themeColor="accent4" w:themeShade="BF"/>
          <w:sz w:val="20"/>
          <w:szCs w:val="20"/>
        </w:rPr>
        <w:t xml:space="preserve"> </w:t>
      </w:r>
      <w:r w:rsidRPr="00615E62">
        <w:rPr>
          <w:rFonts w:ascii="Arial" w:hAnsi="Arial" w:cs="Arial"/>
          <w:color w:val="5F497A" w:themeColor="accent4" w:themeShade="BF"/>
          <w:sz w:val="20"/>
          <w:szCs w:val="20"/>
        </w:rPr>
        <w:t>Interpretation</w:t>
      </w:r>
    </w:p>
    <w:p w:rsidR="002560D4" w:rsidRPr="00615E62" w:rsidRDefault="005B42FA" w:rsidP="001C1A17">
      <w:pPr>
        <w:spacing w:after="200"/>
        <w:rPr>
          <w:rFonts w:ascii="Arial" w:hAnsi="Arial" w:cs="Arial"/>
          <w:color w:val="5F497A" w:themeColor="accent4" w:themeShade="BF"/>
          <w:sz w:val="20"/>
          <w:szCs w:val="20"/>
        </w:rPr>
      </w:pPr>
      <w:r w:rsidRPr="00615E62">
        <w:rPr>
          <w:rFonts w:ascii="Arial" w:hAnsi="Arial" w:cs="Arial"/>
          <w:color w:val="5F497A" w:themeColor="accent4" w:themeShade="BF"/>
          <w:sz w:val="20"/>
          <w:szCs w:val="20"/>
        </w:rPr>
        <w:br w:type="page"/>
      </w:r>
    </w:p>
    <w:p w:rsidR="002560D4" w:rsidRPr="00615E62" w:rsidRDefault="002560D4" w:rsidP="001C1A17">
      <w:pPr>
        <w:pStyle w:val="Default"/>
        <w:ind w:left="60"/>
        <w:jc w:val="both"/>
        <w:rPr>
          <w:b/>
          <w:sz w:val="20"/>
          <w:szCs w:val="20"/>
        </w:rPr>
      </w:pPr>
      <w:r w:rsidRPr="00615E62">
        <w:rPr>
          <w:b/>
          <w:bCs/>
          <w:sz w:val="20"/>
          <w:szCs w:val="20"/>
        </w:rPr>
        <w:lastRenderedPageBreak/>
        <w:t>Q.1“Lupin as a brand &amp; feel proud to be associated with it” Are you agree with this statement?</w:t>
      </w:r>
    </w:p>
    <w:p w:rsidR="009E4EBE" w:rsidRPr="00615E62" w:rsidRDefault="009E4EBE" w:rsidP="001C1A17">
      <w:pPr>
        <w:pStyle w:val="Default"/>
        <w:ind w:left="60"/>
        <w:jc w:val="both"/>
        <w:rPr>
          <w:b/>
          <w:sz w:val="20"/>
          <w:szCs w:val="20"/>
        </w:rPr>
      </w:pPr>
    </w:p>
    <w:tbl>
      <w:tblPr>
        <w:tblStyle w:val="TableGrid"/>
        <w:tblW w:w="4543" w:type="dxa"/>
        <w:tblInd w:w="1099" w:type="dxa"/>
        <w:tblLook w:val="04A0"/>
      </w:tblPr>
      <w:tblGrid>
        <w:gridCol w:w="1997"/>
        <w:gridCol w:w="1228"/>
        <w:gridCol w:w="1318"/>
      </w:tblGrid>
      <w:tr w:rsidR="00A650BC" w:rsidRPr="00615E62" w:rsidTr="001C1A17">
        <w:trPr>
          <w:trHeight w:val="356"/>
        </w:trPr>
        <w:tc>
          <w:tcPr>
            <w:tcW w:w="2011" w:type="dxa"/>
          </w:tcPr>
          <w:p w:rsidR="00A650BC" w:rsidRPr="00615E62" w:rsidRDefault="001C1A17" w:rsidP="001C1A17">
            <w:pPr>
              <w:jc w:val="center"/>
              <w:rPr>
                <w:rFonts w:ascii="Arial" w:hAnsi="Arial" w:cs="Arial"/>
                <w:b/>
                <w:sz w:val="20"/>
                <w:szCs w:val="20"/>
              </w:rPr>
            </w:pPr>
            <w:r w:rsidRPr="00615E62">
              <w:rPr>
                <w:rFonts w:ascii="Arial" w:hAnsi="Arial" w:cs="Arial"/>
                <w:b/>
                <w:sz w:val="20"/>
                <w:szCs w:val="20"/>
              </w:rPr>
              <w:t>Opinion</w:t>
            </w:r>
          </w:p>
          <w:p w:rsidR="00AD2FCB" w:rsidRPr="00615E62" w:rsidRDefault="00AD2FCB" w:rsidP="001C1A17">
            <w:pPr>
              <w:jc w:val="center"/>
              <w:rPr>
                <w:rFonts w:ascii="Arial" w:hAnsi="Arial" w:cs="Arial"/>
                <w:b/>
                <w:sz w:val="20"/>
                <w:szCs w:val="20"/>
              </w:rPr>
            </w:pPr>
          </w:p>
        </w:tc>
        <w:tc>
          <w:tcPr>
            <w:tcW w:w="1214" w:type="dxa"/>
          </w:tcPr>
          <w:p w:rsidR="00A650BC" w:rsidRPr="00615E62" w:rsidRDefault="001C1A17" w:rsidP="001C1A17">
            <w:pPr>
              <w:jc w:val="center"/>
              <w:rPr>
                <w:rFonts w:ascii="Arial" w:hAnsi="Arial" w:cs="Arial"/>
                <w:b/>
                <w:sz w:val="20"/>
                <w:szCs w:val="20"/>
              </w:rPr>
            </w:pPr>
            <w:r w:rsidRPr="00615E62">
              <w:rPr>
                <w:rFonts w:ascii="Arial" w:hAnsi="Arial" w:cs="Arial"/>
                <w:b/>
                <w:sz w:val="20"/>
                <w:szCs w:val="20"/>
              </w:rPr>
              <w:t>Frequency</w:t>
            </w:r>
          </w:p>
        </w:tc>
        <w:tc>
          <w:tcPr>
            <w:tcW w:w="1318" w:type="dxa"/>
          </w:tcPr>
          <w:p w:rsidR="00A650BC" w:rsidRPr="00615E62" w:rsidRDefault="001C1A17" w:rsidP="001C1A17">
            <w:pPr>
              <w:jc w:val="center"/>
              <w:rPr>
                <w:rFonts w:ascii="Arial" w:hAnsi="Arial" w:cs="Arial"/>
                <w:b/>
                <w:sz w:val="20"/>
                <w:szCs w:val="20"/>
              </w:rPr>
            </w:pPr>
            <w:r w:rsidRPr="00615E62">
              <w:rPr>
                <w:rFonts w:ascii="Arial" w:hAnsi="Arial" w:cs="Arial"/>
                <w:b/>
                <w:sz w:val="20"/>
                <w:szCs w:val="20"/>
              </w:rPr>
              <w:t>Percentage</w:t>
            </w:r>
          </w:p>
        </w:tc>
      </w:tr>
      <w:tr w:rsidR="00A650BC" w:rsidRPr="00615E62" w:rsidTr="001C1A17">
        <w:trPr>
          <w:trHeight w:val="252"/>
        </w:trPr>
        <w:tc>
          <w:tcPr>
            <w:tcW w:w="2011" w:type="dxa"/>
          </w:tcPr>
          <w:p w:rsidR="00A650BC" w:rsidRPr="00615E62" w:rsidRDefault="001C1A17" w:rsidP="001C1A17">
            <w:pPr>
              <w:pStyle w:val="Default"/>
              <w:jc w:val="center"/>
              <w:rPr>
                <w:sz w:val="20"/>
                <w:szCs w:val="20"/>
              </w:rPr>
            </w:pPr>
            <w:r w:rsidRPr="00615E62">
              <w:rPr>
                <w:sz w:val="20"/>
                <w:szCs w:val="20"/>
              </w:rPr>
              <w:t>Strongly Disagree</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0</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0%</w:t>
            </w:r>
          </w:p>
          <w:p w:rsidR="00AD2FCB" w:rsidRPr="00615E62" w:rsidRDefault="00AD2FCB" w:rsidP="001C1A17">
            <w:pPr>
              <w:jc w:val="center"/>
              <w:rPr>
                <w:rFonts w:ascii="Arial" w:hAnsi="Arial" w:cs="Arial"/>
                <w:sz w:val="20"/>
                <w:szCs w:val="20"/>
              </w:rPr>
            </w:pPr>
          </w:p>
        </w:tc>
      </w:tr>
      <w:tr w:rsidR="00A650BC" w:rsidRPr="00615E62" w:rsidTr="001C1A17">
        <w:trPr>
          <w:trHeight w:val="219"/>
        </w:trPr>
        <w:tc>
          <w:tcPr>
            <w:tcW w:w="2011" w:type="dxa"/>
          </w:tcPr>
          <w:p w:rsidR="00A650BC" w:rsidRPr="00615E62" w:rsidRDefault="001C1A17" w:rsidP="001C1A17">
            <w:pPr>
              <w:pStyle w:val="Default"/>
              <w:jc w:val="center"/>
              <w:rPr>
                <w:sz w:val="20"/>
                <w:szCs w:val="20"/>
              </w:rPr>
            </w:pPr>
            <w:r w:rsidRPr="00615E62">
              <w:rPr>
                <w:sz w:val="20"/>
                <w:szCs w:val="20"/>
              </w:rPr>
              <w:t>Somewhat Disagree</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5</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5%</w:t>
            </w:r>
          </w:p>
        </w:tc>
      </w:tr>
      <w:tr w:rsidR="00A650BC" w:rsidRPr="00615E62" w:rsidTr="001C1A17">
        <w:trPr>
          <w:trHeight w:val="252"/>
        </w:trPr>
        <w:tc>
          <w:tcPr>
            <w:tcW w:w="2011" w:type="dxa"/>
          </w:tcPr>
          <w:p w:rsidR="00A650BC" w:rsidRPr="00615E62" w:rsidRDefault="001C1A17" w:rsidP="001C1A17">
            <w:pPr>
              <w:pStyle w:val="Default"/>
              <w:jc w:val="center"/>
              <w:rPr>
                <w:sz w:val="20"/>
                <w:szCs w:val="20"/>
              </w:rPr>
            </w:pPr>
            <w:r w:rsidRPr="00615E62">
              <w:rPr>
                <w:sz w:val="20"/>
                <w:szCs w:val="20"/>
              </w:rPr>
              <w:t>Neutral</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14</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14%</w:t>
            </w:r>
          </w:p>
        </w:tc>
      </w:tr>
      <w:tr w:rsidR="00A650BC" w:rsidRPr="00615E62" w:rsidTr="001C1A17">
        <w:trPr>
          <w:trHeight w:val="301"/>
        </w:trPr>
        <w:tc>
          <w:tcPr>
            <w:tcW w:w="2011" w:type="dxa"/>
          </w:tcPr>
          <w:p w:rsidR="00A650BC" w:rsidRPr="00615E62" w:rsidRDefault="001C1A17" w:rsidP="001C1A17">
            <w:pPr>
              <w:pStyle w:val="Default"/>
              <w:jc w:val="center"/>
              <w:rPr>
                <w:sz w:val="20"/>
                <w:szCs w:val="20"/>
              </w:rPr>
            </w:pPr>
            <w:r w:rsidRPr="00615E62">
              <w:rPr>
                <w:sz w:val="20"/>
                <w:szCs w:val="20"/>
              </w:rPr>
              <w:t>Somewhat Agree</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35</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35%</w:t>
            </w:r>
          </w:p>
        </w:tc>
      </w:tr>
      <w:tr w:rsidR="00A650BC" w:rsidRPr="00615E62" w:rsidTr="001C1A17">
        <w:trPr>
          <w:trHeight w:val="334"/>
        </w:trPr>
        <w:tc>
          <w:tcPr>
            <w:tcW w:w="2011" w:type="dxa"/>
          </w:tcPr>
          <w:p w:rsidR="00A650BC" w:rsidRPr="00615E62" w:rsidRDefault="001C1A17" w:rsidP="001C1A17">
            <w:pPr>
              <w:pStyle w:val="Default"/>
              <w:jc w:val="center"/>
              <w:rPr>
                <w:sz w:val="20"/>
                <w:szCs w:val="20"/>
              </w:rPr>
            </w:pPr>
            <w:r w:rsidRPr="00615E62">
              <w:rPr>
                <w:sz w:val="20"/>
                <w:szCs w:val="20"/>
              </w:rPr>
              <w:t>Strongly Agree</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46</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46%</w:t>
            </w:r>
          </w:p>
        </w:tc>
      </w:tr>
      <w:tr w:rsidR="00A650BC" w:rsidRPr="00615E62" w:rsidTr="001C1A17">
        <w:trPr>
          <w:trHeight w:val="323"/>
        </w:trPr>
        <w:tc>
          <w:tcPr>
            <w:tcW w:w="2011" w:type="dxa"/>
          </w:tcPr>
          <w:p w:rsidR="00A650BC" w:rsidRPr="00615E62" w:rsidRDefault="001C1A17" w:rsidP="001C1A17">
            <w:pPr>
              <w:pStyle w:val="Default"/>
              <w:jc w:val="center"/>
              <w:rPr>
                <w:sz w:val="20"/>
                <w:szCs w:val="20"/>
              </w:rPr>
            </w:pPr>
            <w:r w:rsidRPr="00615E62">
              <w:rPr>
                <w:sz w:val="20"/>
                <w:szCs w:val="20"/>
              </w:rPr>
              <w:t>Total</w:t>
            </w:r>
          </w:p>
        </w:tc>
        <w:tc>
          <w:tcPr>
            <w:tcW w:w="1214"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100</w:t>
            </w:r>
          </w:p>
        </w:tc>
        <w:tc>
          <w:tcPr>
            <w:tcW w:w="1318" w:type="dxa"/>
          </w:tcPr>
          <w:p w:rsidR="00A650BC"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C37952" w:rsidRPr="00615E62" w:rsidRDefault="001C1A17" w:rsidP="001C1A17">
      <w:pPr>
        <w:rPr>
          <w:rFonts w:ascii="Arial" w:hAnsi="Arial" w:cs="Arial"/>
          <w:sz w:val="20"/>
          <w:szCs w:val="20"/>
        </w:rPr>
      </w:pPr>
      <w:r>
        <w:rPr>
          <w:rFonts w:ascii="Arial" w:hAnsi="Arial" w:cs="Arial"/>
          <w:noProof/>
          <w:sz w:val="20"/>
          <w:szCs w:val="20"/>
        </w:rPr>
        <w:drawing>
          <wp:anchor distT="0" distB="0" distL="114300" distR="114300" simplePos="0" relativeHeight="251655680" behindDoc="0" locked="0" layoutInCell="1" allowOverlap="1">
            <wp:simplePos x="0" y="0"/>
            <wp:positionH relativeFrom="column">
              <wp:posOffset>476250</wp:posOffset>
            </wp:positionH>
            <wp:positionV relativeFrom="paragraph">
              <wp:align>top</wp:align>
            </wp:positionV>
            <wp:extent cx="3933825" cy="2286000"/>
            <wp:effectExtent l="19050" t="0" r="952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40EE3" w:rsidRPr="00615E62" w:rsidRDefault="00340EE3" w:rsidP="001C1A17">
      <w:pPr>
        <w:rPr>
          <w:rFonts w:ascii="Arial" w:hAnsi="Arial" w:cs="Arial"/>
          <w:sz w:val="20"/>
          <w:szCs w:val="20"/>
        </w:rPr>
      </w:pPr>
    </w:p>
    <w:p w:rsidR="00340EE3" w:rsidRPr="00615E62" w:rsidRDefault="00340EE3" w:rsidP="001C1A17">
      <w:pPr>
        <w:rPr>
          <w:rFonts w:ascii="Arial" w:hAnsi="Arial" w:cs="Arial"/>
          <w:sz w:val="20"/>
          <w:szCs w:val="20"/>
        </w:rPr>
      </w:pPr>
    </w:p>
    <w:p w:rsidR="003B6ADC" w:rsidRPr="00615E62" w:rsidRDefault="00340EE3" w:rsidP="001C1A17">
      <w:pPr>
        <w:rPr>
          <w:rFonts w:ascii="Arial" w:hAnsi="Arial" w:cs="Arial"/>
          <w:sz w:val="20"/>
          <w:szCs w:val="20"/>
        </w:rPr>
      </w:pPr>
      <w:r w:rsidRPr="00615E62">
        <w:rPr>
          <w:rFonts w:ascii="Arial" w:hAnsi="Arial" w:cs="Arial"/>
          <w:sz w:val="20"/>
          <w:szCs w:val="20"/>
        </w:rPr>
        <w:br w:type="textWrapping" w:clear="all"/>
      </w:r>
    </w:p>
    <w:p w:rsidR="00340EE3" w:rsidRPr="00615E62" w:rsidRDefault="00C37952" w:rsidP="001C1A17">
      <w:pPr>
        <w:widowControl w:val="0"/>
        <w:overflowPunct w:val="0"/>
        <w:autoSpaceDE w:val="0"/>
        <w:autoSpaceDN w:val="0"/>
        <w:adjustRightInd w:val="0"/>
        <w:ind w:left="660" w:hanging="570"/>
        <w:jc w:val="both"/>
        <w:rPr>
          <w:rFonts w:ascii="Arial" w:hAnsi="Arial" w:cs="Arial"/>
          <w:b/>
          <w:sz w:val="20"/>
          <w:szCs w:val="20"/>
        </w:rPr>
      </w:pPr>
      <w:r w:rsidRPr="00615E62">
        <w:rPr>
          <w:rFonts w:ascii="Arial" w:hAnsi="Arial" w:cs="Arial"/>
          <w:b/>
          <w:sz w:val="20"/>
          <w:szCs w:val="20"/>
        </w:rPr>
        <w:t>Interpretation:</w:t>
      </w:r>
    </w:p>
    <w:p w:rsidR="00340EE3" w:rsidRPr="00615E62" w:rsidRDefault="00340EE3" w:rsidP="001C1A17">
      <w:pPr>
        <w:pStyle w:val="Default"/>
        <w:numPr>
          <w:ilvl w:val="0"/>
          <w:numId w:val="2"/>
        </w:numPr>
        <w:spacing w:after="376"/>
        <w:jc w:val="both"/>
        <w:rPr>
          <w:sz w:val="20"/>
          <w:szCs w:val="20"/>
        </w:rPr>
      </w:pPr>
      <w:r w:rsidRPr="00615E62">
        <w:rPr>
          <w:sz w:val="20"/>
          <w:szCs w:val="20"/>
        </w:rPr>
        <w:t xml:space="preserve">None of the employees strongly disagree to the statement. </w:t>
      </w:r>
    </w:p>
    <w:p w:rsidR="00340EE3" w:rsidRPr="00615E62" w:rsidRDefault="00340EE3" w:rsidP="001C1A17">
      <w:pPr>
        <w:pStyle w:val="Default"/>
        <w:numPr>
          <w:ilvl w:val="0"/>
          <w:numId w:val="2"/>
        </w:numPr>
        <w:spacing w:after="376"/>
        <w:jc w:val="both"/>
        <w:rPr>
          <w:sz w:val="20"/>
          <w:szCs w:val="20"/>
        </w:rPr>
      </w:pPr>
      <w:r w:rsidRPr="00615E62">
        <w:rPr>
          <w:sz w:val="20"/>
          <w:szCs w:val="20"/>
        </w:rPr>
        <w:t>5</w:t>
      </w:r>
      <w:r w:rsidR="005F4BB2" w:rsidRPr="00615E62">
        <w:rPr>
          <w:sz w:val="20"/>
          <w:szCs w:val="20"/>
        </w:rPr>
        <w:t>%</w:t>
      </w:r>
      <w:r w:rsidRPr="00615E62">
        <w:rPr>
          <w:sz w:val="20"/>
          <w:szCs w:val="20"/>
        </w:rPr>
        <w:t xml:space="preserve"> employees are somewhat disagree to the statement. </w:t>
      </w:r>
    </w:p>
    <w:p w:rsidR="00340EE3" w:rsidRPr="00615E62" w:rsidRDefault="00340EE3" w:rsidP="001C1A17">
      <w:pPr>
        <w:pStyle w:val="Default"/>
        <w:numPr>
          <w:ilvl w:val="0"/>
          <w:numId w:val="2"/>
        </w:numPr>
        <w:spacing w:after="376"/>
        <w:jc w:val="both"/>
        <w:rPr>
          <w:sz w:val="20"/>
          <w:szCs w:val="20"/>
        </w:rPr>
      </w:pPr>
      <w:r w:rsidRPr="00615E62">
        <w:rPr>
          <w:sz w:val="20"/>
          <w:szCs w:val="20"/>
        </w:rPr>
        <w:t>14</w:t>
      </w:r>
      <w:r w:rsidR="005F4BB2" w:rsidRPr="00615E62">
        <w:rPr>
          <w:sz w:val="20"/>
          <w:szCs w:val="20"/>
        </w:rPr>
        <w:t>%</w:t>
      </w:r>
      <w:r w:rsidRPr="00615E62">
        <w:rPr>
          <w:sz w:val="20"/>
          <w:szCs w:val="20"/>
        </w:rPr>
        <w:t xml:space="preserve"> employees out of hundred employees are neutral regarding the statement that Lupin is a brand and they feel proud to associate with it. </w:t>
      </w:r>
    </w:p>
    <w:p w:rsidR="00340EE3" w:rsidRPr="00615E62" w:rsidRDefault="00340EE3" w:rsidP="001C1A17">
      <w:pPr>
        <w:pStyle w:val="Default"/>
        <w:numPr>
          <w:ilvl w:val="0"/>
          <w:numId w:val="2"/>
        </w:numPr>
        <w:spacing w:after="376"/>
        <w:jc w:val="both"/>
        <w:rPr>
          <w:sz w:val="20"/>
          <w:szCs w:val="20"/>
        </w:rPr>
      </w:pPr>
      <w:r w:rsidRPr="00615E62">
        <w:rPr>
          <w:sz w:val="20"/>
          <w:szCs w:val="20"/>
        </w:rPr>
        <w:t>35</w:t>
      </w:r>
      <w:r w:rsidR="005F4BB2" w:rsidRPr="00615E62">
        <w:rPr>
          <w:sz w:val="20"/>
          <w:szCs w:val="20"/>
        </w:rPr>
        <w:t>%</w:t>
      </w:r>
      <w:r w:rsidRPr="00615E62">
        <w:rPr>
          <w:sz w:val="20"/>
          <w:szCs w:val="20"/>
        </w:rPr>
        <w:t xml:space="preserve"> employees out of hundred employees somewhat agree to the statement that Lupin is a brand and they feel proud to associate with it. </w:t>
      </w:r>
    </w:p>
    <w:p w:rsidR="00340EE3" w:rsidRPr="00615E62" w:rsidRDefault="00340EE3" w:rsidP="001C1A17">
      <w:pPr>
        <w:pStyle w:val="Default"/>
        <w:numPr>
          <w:ilvl w:val="0"/>
          <w:numId w:val="2"/>
        </w:numPr>
        <w:jc w:val="both"/>
        <w:rPr>
          <w:sz w:val="20"/>
          <w:szCs w:val="20"/>
        </w:rPr>
      </w:pPr>
      <w:r w:rsidRPr="00615E62">
        <w:rPr>
          <w:sz w:val="20"/>
          <w:szCs w:val="20"/>
        </w:rPr>
        <w:t>46</w:t>
      </w:r>
      <w:r w:rsidR="005F4BB2" w:rsidRPr="00615E62">
        <w:rPr>
          <w:sz w:val="20"/>
          <w:szCs w:val="20"/>
        </w:rPr>
        <w:t>%</w:t>
      </w:r>
      <w:r w:rsidRPr="00615E62">
        <w:rPr>
          <w:sz w:val="20"/>
          <w:szCs w:val="20"/>
        </w:rPr>
        <w:t xml:space="preserve"> employees out of hundred employees strongly agreed to the statement that Lupin is a brand and they feel proud to be associated with it. </w:t>
      </w:r>
    </w:p>
    <w:p w:rsidR="00C37952" w:rsidRPr="00615E62" w:rsidRDefault="00C37952" w:rsidP="001C1A17">
      <w:pPr>
        <w:pStyle w:val="Default"/>
        <w:jc w:val="both"/>
        <w:rPr>
          <w:b/>
          <w:bCs/>
          <w:sz w:val="20"/>
          <w:szCs w:val="20"/>
        </w:rPr>
      </w:pPr>
      <w:r w:rsidRPr="00615E62">
        <w:rPr>
          <w:b/>
          <w:bCs/>
          <w:sz w:val="20"/>
          <w:szCs w:val="20"/>
        </w:rPr>
        <w:t>Q.2Are you agree with that sense of personal accomplishment that you get from job?</w:t>
      </w:r>
    </w:p>
    <w:tbl>
      <w:tblPr>
        <w:tblStyle w:val="TableGrid"/>
        <w:tblpPr w:leftFromText="180" w:rightFromText="180" w:vertAnchor="text" w:horzAnchor="margin" w:tblpXSpec="center" w:tblpY="82"/>
        <w:tblOverlap w:val="never"/>
        <w:tblW w:w="7613" w:type="dxa"/>
        <w:tblLook w:val="04A0"/>
      </w:tblPr>
      <w:tblGrid>
        <w:gridCol w:w="3462"/>
        <w:gridCol w:w="1990"/>
        <w:gridCol w:w="2161"/>
      </w:tblGrid>
      <w:tr w:rsidR="00A05C13" w:rsidRPr="00615E62" w:rsidTr="00A05C13">
        <w:trPr>
          <w:trHeight w:val="425"/>
        </w:trPr>
        <w:tc>
          <w:tcPr>
            <w:tcW w:w="3462" w:type="dxa"/>
          </w:tcPr>
          <w:p w:rsidR="00A05C13" w:rsidRPr="00615E62" w:rsidRDefault="00A05C13" w:rsidP="001C1A17">
            <w:pPr>
              <w:jc w:val="center"/>
              <w:rPr>
                <w:rFonts w:ascii="Arial" w:hAnsi="Arial" w:cs="Arial"/>
                <w:b/>
                <w:sz w:val="20"/>
                <w:szCs w:val="20"/>
              </w:rPr>
            </w:pPr>
            <w:r w:rsidRPr="00615E62">
              <w:rPr>
                <w:rFonts w:ascii="Arial" w:hAnsi="Arial" w:cs="Arial"/>
                <w:b/>
                <w:sz w:val="20"/>
                <w:szCs w:val="20"/>
              </w:rPr>
              <w:t>OPINION</w:t>
            </w:r>
          </w:p>
          <w:p w:rsidR="00A05C13" w:rsidRPr="00615E62" w:rsidRDefault="00A05C13" w:rsidP="001C1A17">
            <w:pPr>
              <w:jc w:val="center"/>
              <w:rPr>
                <w:rFonts w:ascii="Arial" w:hAnsi="Arial" w:cs="Arial"/>
                <w:b/>
                <w:sz w:val="20"/>
                <w:szCs w:val="20"/>
              </w:rPr>
            </w:pPr>
          </w:p>
        </w:tc>
        <w:tc>
          <w:tcPr>
            <w:tcW w:w="1990" w:type="dxa"/>
          </w:tcPr>
          <w:p w:rsidR="00A05C13" w:rsidRPr="00615E62" w:rsidRDefault="00A05C13" w:rsidP="001C1A17">
            <w:pPr>
              <w:jc w:val="center"/>
              <w:rPr>
                <w:rFonts w:ascii="Arial" w:hAnsi="Arial" w:cs="Arial"/>
                <w:b/>
                <w:sz w:val="20"/>
                <w:szCs w:val="20"/>
              </w:rPr>
            </w:pPr>
            <w:r w:rsidRPr="00615E62">
              <w:rPr>
                <w:rFonts w:ascii="Arial" w:hAnsi="Arial" w:cs="Arial"/>
                <w:b/>
                <w:sz w:val="20"/>
                <w:szCs w:val="20"/>
              </w:rPr>
              <w:t>FREQUENCY</w:t>
            </w:r>
          </w:p>
        </w:tc>
        <w:tc>
          <w:tcPr>
            <w:tcW w:w="2161" w:type="dxa"/>
          </w:tcPr>
          <w:p w:rsidR="00A05C13" w:rsidRPr="00615E62" w:rsidRDefault="00A05C13" w:rsidP="001C1A17">
            <w:pPr>
              <w:jc w:val="center"/>
              <w:rPr>
                <w:rFonts w:ascii="Arial" w:hAnsi="Arial" w:cs="Arial"/>
                <w:b/>
                <w:sz w:val="20"/>
                <w:szCs w:val="20"/>
              </w:rPr>
            </w:pPr>
            <w:r w:rsidRPr="00615E62">
              <w:rPr>
                <w:rFonts w:ascii="Arial" w:hAnsi="Arial" w:cs="Arial"/>
                <w:b/>
                <w:sz w:val="20"/>
                <w:szCs w:val="20"/>
              </w:rPr>
              <w:t>PERCENTAGE</w:t>
            </w:r>
          </w:p>
        </w:tc>
      </w:tr>
      <w:tr w:rsidR="00A05C13" w:rsidRPr="00615E62" w:rsidTr="00A05C13">
        <w:trPr>
          <w:trHeight w:val="396"/>
        </w:trPr>
        <w:tc>
          <w:tcPr>
            <w:tcW w:w="3462" w:type="dxa"/>
          </w:tcPr>
          <w:p w:rsidR="00A05C13" w:rsidRPr="00615E62" w:rsidRDefault="00A05C13" w:rsidP="001C1A17">
            <w:pPr>
              <w:pStyle w:val="Default"/>
              <w:jc w:val="center"/>
              <w:rPr>
                <w:sz w:val="20"/>
                <w:szCs w:val="20"/>
              </w:rPr>
            </w:pPr>
            <w:r w:rsidRPr="00615E62">
              <w:rPr>
                <w:sz w:val="20"/>
                <w:szCs w:val="20"/>
              </w:rPr>
              <w:t>STRONGLY DISAGREE</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0</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0</w:t>
            </w:r>
            <w:r w:rsidR="005F4BB2" w:rsidRPr="00615E62">
              <w:rPr>
                <w:rFonts w:ascii="Arial" w:hAnsi="Arial" w:cs="Arial"/>
                <w:sz w:val="20"/>
                <w:szCs w:val="20"/>
              </w:rPr>
              <w:t>%</w:t>
            </w:r>
          </w:p>
          <w:p w:rsidR="00A05C13" w:rsidRPr="00615E62" w:rsidRDefault="00A05C13" w:rsidP="001C1A17">
            <w:pPr>
              <w:jc w:val="center"/>
              <w:rPr>
                <w:rFonts w:ascii="Arial" w:hAnsi="Arial" w:cs="Arial"/>
                <w:sz w:val="20"/>
                <w:szCs w:val="20"/>
              </w:rPr>
            </w:pPr>
          </w:p>
        </w:tc>
      </w:tr>
      <w:tr w:rsidR="00A05C13" w:rsidRPr="00615E62" w:rsidTr="00A05C13">
        <w:trPr>
          <w:trHeight w:val="548"/>
        </w:trPr>
        <w:tc>
          <w:tcPr>
            <w:tcW w:w="3462" w:type="dxa"/>
          </w:tcPr>
          <w:p w:rsidR="00A05C13" w:rsidRPr="00615E62" w:rsidRDefault="00A05C13" w:rsidP="001C1A17">
            <w:pPr>
              <w:pStyle w:val="Default"/>
              <w:jc w:val="center"/>
              <w:rPr>
                <w:sz w:val="20"/>
                <w:szCs w:val="20"/>
              </w:rPr>
            </w:pPr>
            <w:r w:rsidRPr="00615E62">
              <w:rPr>
                <w:sz w:val="20"/>
                <w:szCs w:val="20"/>
              </w:rPr>
              <w:lastRenderedPageBreak/>
              <w:t>SOMEWHAT DISAGREE</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2</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2</w:t>
            </w:r>
            <w:r w:rsidR="005F4BB2" w:rsidRPr="00615E62">
              <w:rPr>
                <w:rFonts w:ascii="Arial" w:hAnsi="Arial" w:cs="Arial"/>
                <w:sz w:val="20"/>
                <w:szCs w:val="20"/>
              </w:rPr>
              <w:t>%</w:t>
            </w:r>
          </w:p>
        </w:tc>
      </w:tr>
      <w:tr w:rsidR="00A05C13" w:rsidRPr="00615E62" w:rsidTr="00A05C13">
        <w:trPr>
          <w:trHeight w:val="548"/>
        </w:trPr>
        <w:tc>
          <w:tcPr>
            <w:tcW w:w="3462" w:type="dxa"/>
          </w:tcPr>
          <w:p w:rsidR="00A05C13" w:rsidRPr="00615E62" w:rsidRDefault="00A05C13" w:rsidP="001C1A17">
            <w:pPr>
              <w:pStyle w:val="Default"/>
              <w:jc w:val="center"/>
              <w:rPr>
                <w:sz w:val="20"/>
                <w:szCs w:val="20"/>
              </w:rPr>
            </w:pPr>
            <w:r w:rsidRPr="00615E62">
              <w:rPr>
                <w:sz w:val="20"/>
                <w:szCs w:val="20"/>
              </w:rPr>
              <w:t>NEUTRAL</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16</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16</w:t>
            </w:r>
            <w:r w:rsidR="005F4BB2" w:rsidRPr="00615E62">
              <w:rPr>
                <w:rFonts w:ascii="Arial" w:hAnsi="Arial" w:cs="Arial"/>
                <w:sz w:val="20"/>
                <w:szCs w:val="20"/>
              </w:rPr>
              <w:t>%</w:t>
            </w:r>
          </w:p>
        </w:tc>
      </w:tr>
      <w:tr w:rsidR="00A05C13" w:rsidRPr="00615E62" w:rsidTr="00A05C13">
        <w:trPr>
          <w:trHeight w:val="535"/>
        </w:trPr>
        <w:tc>
          <w:tcPr>
            <w:tcW w:w="3462" w:type="dxa"/>
          </w:tcPr>
          <w:p w:rsidR="00A05C13" w:rsidRPr="00615E62" w:rsidRDefault="00A05C13" w:rsidP="001C1A17">
            <w:pPr>
              <w:pStyle w:val="Default"/>
              <w:jc w:val="center"/>
              <w:rPr>
                <w:sz w:val="20"/>
                <w:szCs w:val="20"/>
              </w:rPr>
            </w:pPr>
            <w:r w:rsidRPr="00615E62">
              <w:rPr>
                <w:sz w:val="20"/>
                <w:szCs w:val="20"/>
              </w:rPr>
              <w:t>SOMEWHAT AGREE</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39</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39</w:t>
            </w:r>
            <w:r w:rsidR="005F4BB2" w:rsidRPr="00615E62">
              <w:rPr>
                <w:rFonts w:ascii="Arial" w:hAnsi="Arial" w:cs="Arial"/>
                <w:sz w:val="20"/>
                <w:szCs w:val="20"/>
              </w:rPr>
              <w:t>%</w:t>
            </w:r>
          </w:p>
        </w:tc>
      </w:tr>
      <w:tr w:rsidR="00A05C13" w:rsidRPr="00615E62" w:rsidTr="00A05C13">
        <w:trPr>
          <w:trHeight w:val="548"/>
        </w:trPr>
        <w:tc>
          <w:tcPr>
            <w:tcW w:w="3462" w:type="dxa"/>
          </w:tcPr>
          <w:p w:rsidR="00A05C13" w:rsidRPr="00615E62" w:rsidRDefault="00A05C13" w:rsidP="001C1A17">
            <w:pPr>
              <w:pStyle w:val="Default"/>
              <w:jc w:val="center"/>
              <w:rPr>
                <w:sz w:val="20"/>
                <w:szCs w:val="20"/>
              </w:rPr>
            </w:pPr>
            <w:r w:rsidRPr="00615E62">
              <w:rPr>
                <w:sz w:val="20"/>
                <w:szCs w:val="20"/>
              </w:rPr>
              <w:t>STRONGLY AGREE</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43</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43</w:t>
            </w:r>
            <w:r w:rsidR="005F4BB2" w:rsidRPr="00615E62">
              <w:rPr>
                <w:rFonts w:ascii="Arial" w:hAnsi="Arial" w:cs="Arial"/>
                <w:sz w:val="20"/>
                <w:szCs w:val="20"/>
              </w:rPr>
              <w:t>%</w:t>
            </w:r>
          </w:p>
        </w:tc>
      </w:tr>
      <w:tr w:rsidR="00A05C13" w:rsidRPr="00615E62" w:rsidTr="00A05C13">
        <w:trPr>
          <w:trHeight w:val="385"/>
        </w:trPr>
        <w:tc>
          <w:tcPr>
            <w:tcW w:w="3462" w:type="dxa"/>
          </w:tcPr>
          <w:p w:rsidR="00A05C13" w:rsidRPr="00615E62" w:rsidRDefault="00A05C13" w:rsidP="001C1A17">
            <w:pPr>
              <w:pStyle w:val="Default"/>
              <w:jc w:val="center"/>
              <w:rPr>
                <w:sz w:val="20"/>
                <w:szCs w:val="20"/>
              </w:rPr>
            </w:pPr>
            <w:r w:rsidRPr="00615E62">
              <w:rPr>
                <w:sz w:val="20"/>
                <w:szCs w:val="20"/>
              </w:rPr>
              <w:t>TOTAL</w:t>
            </w:r>
          </w:p>
        </w:tc>
        <w:tc>
          <w:tcPr>
            <w:tcW w:w="1990"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100</w:t>
            </w:r>
          </w:p>
        </w:tc>
        <w:tc>
          <w:tcPr>
            <w:tcW w:w="2161" w:type="dxa"/>
          </w:tcPr>
          <w:p w:rsidR="00A05C13" w:rsidRPr="00615E62" w:rsidRDefault="00A05C13" w:rsidP="001C1A17">
            <w:pPr>
              <w:jc w:val="center"/>
              <w:rPr>
                <w:rFonts w:ascii="Arial" w:hAnsi="Arial" w:cs="Arial"/>
                <w:sz w:val="20"/>
                <w:szCs w:val="20"/>
              </w:rPr>
            </w:pPr>
            <w:r w:rsidRPr="00615E62">
              <w:rPr>
                <w:rFonts w:ascii="Arial" w:hAnsi="Arial" w:cs="Arial"/>
                <w:sz w:val="20"/>
                <w:szCs w:val="20"/>
              </w:rPr>
              <w:t>100</w:t>
            </w:r>
            <w:r w:rsidR="005F4BB2" w:rsidRPr="00615E62">
              <w:rPr>
                <w:rFonts w:ascii="Arial" w:hAnsi="Arial" w:cs="Arial"/>
                <w:sz w:val="20"/>
                <w:szCs w:val="20"/>
              </w:rPr>
              <w:t>%</w:t>
            </w:r>
          </w:p>
        </w:tc>
      </w:tr>
    </w:tbl>
    <w:p w:rsidR="007F1327" w:rsidRPr="00615E62" w:rsidRDefault="007F1327" w:rsidP="001C1A17">
      <w:pPr>
        <w:pStyle w:val="Default"/>
        <w:jc w:val="both"/>
        <w:rPr>
          <w:b/>
          <w:sz w:val="20"/>
          <w:szCs w:val="20"/>
        </w:rPr>
      </w:pPr>
    </w:p>
    <w:p w:rsidR="00340EE3" w:rsidRPr="00615E62" w:rsidRDefault="00A05C13" w:rsidP="001C1A17">
      <w:pPr>
        <w:rPr>
          <w:rFonts w:ascii="Arial" w:hAnsi="Arial" w:cs="Arial"/>
          <w:sz w:val="20"/>
          <w:szCs w:val="20"/>
        </w:rPr>
      </w:pPr>
      <w:r w:rsidRPr="00615E62">
        <w:rPr>
          <w:rFonts w:ascii="Arial" w:hAnsi="Arial" w:cs="Arial"/>
          <w:noProof/>
          <w:sz w:val="20"/>
          <w:szCs w:val="20"/>
        </w:rPr>
        <w:drawing>
          <wp:inline distT="0" distB="0" distL="0" distR="0">
            <wp:extent cx="4829175" cy="2190750"/>
            <wp:effectExtent l="19050" t="0" r="9525"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2927" w:rsidRPr="00615E62" w:rsidRDefault="003C2927" w:rsidP="001C1A17">
      <w:pPr>
        <w:rPr>
          <w:rFonts w:ascii="Arial" w:hAnsi="Arial" w:cs="Arial"/>
          <w:sz w:val="20"/>
          <w:szCs w:val="20"/>
        </w:rPr>
      </w:pPr>
    </w:p>
    <w:p w:rsidR="00A05C13" w:rsidRPr="00615E62" w:rsidRDefault="00A05C13" w:rsidP="001C1A17">
      <w:pPr>
        <w:rPr>
          <w:rFonts w:ascii="Arial" w:hAnsi="Arial" w:cs="Arial"/>
          <w:b/>
          <w:sz w:val="20"/>
          <w:szCs w:val="20"/>
        </w:rPr>
      </w:pPr>
      <w:r w:rsidRPr="00615E62">
        <w:rPr>
          <w:rFonts w:ascii="Arial" w:hAnsi="Arial" w:cs="Arial"/>
          <w:b/>
          <w:sz w:val="20"/>
          <w:szCs w:val="20"/>
        </w:rPr>
        <w:t>Interpretation:</w:t>
      </w:r>
    </w:p>
    <w:p w:rsidR="00A05C13" w:rsidRPr="00615E62" w:rsidRDefault="00A05C13" w:rsidP="001C1A17">
      <w:pPr>
        <w:rPr>
          <w:rFonts w:ascii="Arial" w:hAnsi="Arial" w:cs="Arial"/>
          <w:b/>
          <w:sz w:val="20"/>
          <w:szCs w:val="20"/>
        </w:rPr>
      </w:pPr>
    </w:p>
    <w:p w:rsidR="00A05C13" w:rsidRPr="00615E62" w:rsidRDefault="00A05C13" w:rsidP="001C1A17">
      <w:pPr>
        <w:pStyle w:val="Default"/>
        <w:numPr>
          <w:ilvl w:val="0"/>
          <w:numId w:val="3"/>
        </w:numPr>
        <w:spacing w:after="376"/>
        <w:jc w:val="both"/>
        <w:rPr>
          <w:sz w:val="20"/>
          <w:szCs w:val="20"/>
        </w:rPr>
      </w:pPr>
      <w:r w:rsidRPr="00615E62">
        <w:rPr>
          <w:sz w:val="20"/>
          <w:szCs w:val="20"/>
        </w:rPr>
        <w:t>None of employees stron</w:t>
      </w:r>
      <w:r w:rsidR="00165F48" w:rsidRPr="00615E62">
        <w:rPr>
          <w:sz w:val="20"/>
          <w:szCs w:val="20"/>
        </w:rPr>
        <w:t>gly disagree to the statement.</w:t>
      </w:r>
    </w:p>
    <w:p w:rsidR="00A05C13" w:rsidRPr="00615E62" w:rsidRDefault="00A05C13" w:rsidP="001C1A17">
      <w:pPr>
        <w:pStyle w:val="Default"/>
        <w:numPr>
          <w:ilvl w:val="0"/>
          <w:numId w:val="3"/>
        </w:numPr>
        <w:spacing w:after="376"/>
        <w:jc w:val="both"/>
        <w:rPr>
          <w:sz w:val="20"/>
          <w:szCs w:val="20"/>
        </w:rPr>
      </w:pPr>
      <w:r w:rsidRPr="00615E62">
        <w:rPr>
          <w:sz w:val="20"/>
          <w:szCs w:val="20"/>
        </w:rPr>
        <w:t>2</w:t>
      </w:r>
      <w:r w:rsidR="005F4BB2" w:rsidRPr="00615E62">
        <w:rPr>
          <w:sz w:val="20"/>
          <w:szCs w:val="20"/>
        </w:rPr>
        <w:t>%</w:t>
      </w:r>
      <w:r w:rsidRPr="00615E62">
        <w:rPr>
          <w:sz w:val="20"/>
          <w:szCs w:val="20"/>
        </w:rPr>
        <w:t xml:space="preserve"> employees out of hundred employees somewhat disagree about a sense of personal accomplishment they get from their job. </w:t>
      </w:r>
    </w:p>
    <w:p w:rsidR="00A05C13" w:rsidRPr="00615E62" w:rsidRDefault="00A05C13" w:rsidP="001C1A17">
      <w:pPr>
        <w:pStyle w:val="Default"/>
        <w:numPr>
          <w:ilvl w:val="0"/>
          <w:numId w:val="3"/>
        </w:numPr>
        <w:spacing w:after="376"/>
        <w:jc w:val="both"/>
        <w:rPr>
          <w:sz w:val="20"/>
          <w:szCs w:val="20"/>
        </w:rPr>
      </w:pPr>
      <w:r w:rsidRPr="00615E62">
        <w:rPr>
          <w:sz w:val="20"/>
          <w:szCs w:val="20"/>
        </w:rPr>
        <w:t>16</w:t>
      </w:r>
      <w:r w:rsidR="005F4BB2" w:rsidRPr="00615E62">
        <w:rPr>
          <w:sz w:val="20"/>
          <w:szCs w:val="20"/>
        </w:rPr>
        <w:t>%</w:t>
      </w:r>
      <w:r w:rsidRPr="00615E62">
        <w:rPr>
          <w:sz w:val="20"/>
          <w:szCs w:val="20"/>
        </w:rPr>
        <w:t xml:space="preserve"> employees out of hundred employees are neutral about a sense of personal accomplishment they get from their job. </w:t>
      </w:r>
    </w:p>
    <w:p w:rsidR="00165F48" w:rsidRPr="00615E62" w:rsidRDefault="00A05C13" w:rsidP="001C1A17">
      <w:pPr>
        <w:pStyle w:val="Default"/>
        <w:numPr>
          <w:ilvl w:val="0"/>
          <w:numId w:val="3"/>
        </w:numPr>
        <w:spacing w:after="376"/>
        <w:jc w:val="both"/>
        <w:rPr>
          <w:sz w:val="20"/>
          <w:szCs w:val="20"/>
        </w:rPr>
      </w:pPr>
      <w:r w:rsidRPr="00615E62">
        <w:rPr>
          <w:sz w:val="20"/>
          <w:szCs w:val="20"/>
        </w:rPr>
        <w:t>39</w:t>
      </w:r>
      <w:r w:rsidR="005F4BB2" w:rsidRPr="00615E62">
        <w:rPr>
          <w:sz w:val="20"/>
          <w:szCs w:val="20"/>
        </w:rPr>
        <w:t>%</w:t>
      </w:r>
      <w:r w:rsidRPr="00615E62">
        <w:rPr>
          <w:sz w:val="20"/>
          <w:szCs w:val="20"/>
        </w:rPr>
        <w:t xml:space="preserve"> employees out of hundred employees are somewhat agree about the sense of personal accomplishment they get from their job. </w:t>
      </w:r>
    </w:p>
    <w:p w:rsidR="00A05C13" w:rsidRPr="00615E62" w:rsidRDefault="00A05C13" w:rsidP="001C1A17">
      <w:pPr>
        <w:pStyle w:val="Default"/>
        <w:numPr>
          <w:ilvl w:val="0"/>
          <w:numId w:val="3"/>
        </w:numPr>
        <w:spacing w:after="376"/>
        <w:jc w:val="both"/>
        <w:rPr>
          <w:sz w:val="20"/>
          <w:szCs w:val="20"/>
        </w:rPr>
      </w:pPr>
      <w:r w:rsidRPr="00615E62">
        <w:rPr>
          <w:sz w:val="20"/>
          <w:szCs w:val="20"/>
        </w:rPr>
        <w:t>43</w:t>
      </w:r>
      <w:r w:rsidR="005F4BB2" w:rsidRPr="00615E62">
        <w:rPr>
          <w:sz w:val="20"/>
          <w:szCs w:val="20"/>
        </w:rPr>
        <w:t>%</w:t>
      </w:r>
      <w:r w:rsidRPr="00615E62">
        <w:rPr>
          <w:sz w:val="20"/>
          <w:szCs w:val="20"/>
        </w:rPr>
        <w:t xml:space="preserve"> employees out of hundred employees strongly agree about the sense of personal accomplishment they get from their job. </w:t>
      </w:r>
    </w:p>
    <w:p w:rsidR="001C1A17" w:rsidRDefault="001C1A17" w:rsidP="001C1A17">
      <w:pPr>
        <w:pStyle w:val="Default"/>
        <w:jc w:val="both"/>
        <w:rPr>
          <w:b/>
          <w:bCs/>
          <w:sz w:val="20"/>
          <w:szCs w:val="20"/>
        </w:rPr>
      </w:pPr>
    </w:p>
    <w:p w:rsidR="001C1A17" w:rsidRDefault="001C1A17" w:rsidP="001C1A17">
      <w:pPr>
        <w:pStyle w:val="Default"/>
        <w:jc w:val="both"/>
        <w:rPr>
          <w:b/>
          <w:bCs/>
          <w:sz w:val="20"/>
          <w:szCs w:val="20"/>
        </w:rPr>
      </w:pPr>
    </w:p>
    <w:p w:rsidR="001C1A17" w:rsidRDefault="001C1A17" w:rsidP="001C1A17">
      <w:pPr>
        <w:pStyle w:val="Default"/>
        <w:jc w:val="both"/>
        <w:rPr>
          <w:b/>
          <w:bCs/>
          <w:sz w:val="20"/>
          <w:szCs w:val="20"/>
        </w:rPr>
      </w:pPr>
    </w:p>
    <w:p w:rsidR="001C1A17" w:rsidRDefault="001C1A17" w:rsidP="001C1A17">
      <w:pPr>
        <w:pStyle w:val="Default"/>
        <w:jc w:val="both"/>
        <w:rPr>
          <w:b/>
          <w:bCs/>
          <w:sz w:val="20"/>
          <w:szCs w:val="20"/>
        </w:rPr>
      </w:pPr>
    </w:p>
    <w:p w:rsidR="001C1A17" w:rsidRDefault="001C1A17" w:rsidP="001C1A17">
      <w:pPr>
        <w:pStyle w:val="Default"/>
        <w:jc w:val="both"/>
        <w:rPr>
          <w:b/>
          <w:bCs/>
          <w:sz w:val="20"/>
          <w:szCs w:val="20"/>
        </w:rPr>
      </w:pPr>
    </w:p>
    <w:p w:rsidR="00165F48" w:rsidRPr="00615E62" w:rsidRDefault="00B61D92" w:rsidP="001C1A17">
      <w:pPr>
        <w:pStyle w:val="Default"/>
        <w:jc w:val="both"/>
        <w:rPr>
          <w:b/>
          <w:bCs/>
          <w:sz w:val="20"/>
          <w:szCs w:val="20"/>
        </w:rPr>
      </w:pPr>
      <w:r w:rsidRPr="00615E62">
        <w:rPr>
          <w:b/>
          <w:bCs/>
          <w:sz w:val="20"/>
          <w:szCs w:val="20"/>
        </w:rPr>
        <w:lastRenderedPageBreak/>
        <w:t xml:space="preserve">Q.3 </w:t>
      </w:r>
      <w:r w:rsidR="00165F48" w:rsidRPr="00615E62">
        <w:rPr>
          <w:b/>
          <w:bCs/>
          <w:sz w:val="20"/>
          <w:szCs w:val="20"/>
        </w:rPr>
        <w:t>Are you recommended Lupin ltd. to those who are looking for meaningful career?</w:t>
      </w:r>
    </w:p>
    <w:p w:rsidR="00B61D92" w:rsidRPr="00615E62" w:rsidRDefault="00B61D92" w:rsidP="001C1A17">
      <w:pPr>
        <w:pStyle w:val="Default"/>
        <w:jc w:val="both"/>
        <w:rPr>
          <w:b/>
          <w:sz w:val="20"/>
          <w:szCs w:val="20"/>
        </w:rPr>
      </w:pPr>
    </w:p>
    <w:tbl>
      <w:tblPr>
        <w:tblStyle w:val="TableGrid"/>
        <w:tblpPr w:leftFromText="180" w:rightFromText="180" w:vertAnchor="text" w:horzAnchor="margin" w:tblpXSpec="center" w:tblpY="209"/>
        <w:tblW w:w="0" w:type="auto"/>
        <w:tblLook w:val="04A0"/>
      </w:tblPr>
      <w:tblGrid>
        <w:gridCol w:w="2183"/>
        <w:gridCol w:w="1990"/>
        <w:gridCol w:w="2410"/>
      </w:tblGrid>
      <w:tr w:rsidR="00FE4C28" w:rsidRPr="00615E62" w:rsidTr="00442B27">
        <w:tc>
          <w:tcPr>
            <w:tcW w:w="2183" w:type="dxa"/>
          </w:tcPr>
          <w:p w:rsidR="00FE4C28" w:rsidRPr="00615E62" w:rsidRDefault="001C1A17" w:rsidP="001C1A17">
            <w:pPr>
              <w:jc w:val="center"/>
              <w:rPr>
                <w:rFonts w:ascii="Arial" w:hAnsi="Arial" w:cs="Arial"/>
                <w:b/>
                <w:sz w:val="20"/>
                <w:szCs w:val="20"/>
              </w:rPr>
            </w:pPr>
            <w:r w:rsidRPr="00615E62">
              <w:rPr>
                <w:rFonts w:ascii="Arial" w:hAnsi="Arial" w:cs="Arial"/>
                <w:b/>
                <w:sz w:val="20"/>
                <w:szCs w:val="20"/>
              </w:rPr>
              <w:t>Opinion</w:t>
            </w:r>
          </w:p>
          <w:p w:rsidR="00FE4C28" w:rsidRPr="00615E62" w:rsidRDefault="00FE4C28" w:rsidP="001C1A17">
            <w:pPr>
              <w:jc w:val="center"/>
              <w:rPr>
                <w:rFonts w:ascii="Arial" w:hAnsi="Arial" w:cs="Arial"/>
                <w:b/>
                <w:sz w:val="20"/>
                <w:szCs w:val="20"/>
              </w:rPr>
            </w:pPr>
          </w:p>
        </w:tc>
        <w:tc>
          <w:tcPr>
            <w:tcW w:w="1990" w:type="dxa"/>
          </w:tcPr>
          <w:p w:rsidR="00FE4C28" w:rsidRPr="00615E62" w:rsidRDefault="001C1A17" w:rsidP="001C1A17">
            <w:pPr>
              <w:jc w:val="center"/>
              <w:rPr>
                <w:rFonts w:ascii="Arial" w:hAnsi="Arial" w:cs="Arial"/>
                <w:b/>
                <w:sz w:val="20"/>
                <w:szCs w:val="20"/>
              </w:rPr>
            </w:pPr>
            <w:r w:rsidRPr="00615E62">
              <w:rPr>
                <w:rFonts w:ascii="Arial" w:hAnsi="Arial" w:cs="Arial"/>
                <w:b/>
                <w:sz w:val="20"/>
                <w:szCs w:val="20"/>
              </w:rPr>
              <w:t>Frequency</w:t>
            </w:r>
          </w:p>
        </w:tc>
        <w:tc>
          <w:tcPr>
            <w:tcW w:w="2410" w:type="dxa"/>
          </w:tcPr>
          <w:p w:rsidR="00FE4C28" w:rsidRPr="00615E62" w:rsidRDefault="001C1A17" w:rsidP="001C1A17">
            <w:pPr>
              <w:jc w:val="center"/>
              <w:rPr>
                <w:rFonts w:ascii="Arial" w:hAnsi="Arial" w:cs="Arial"/>
                <w:b/>
                <w:sz w:val="20"/>
                <w:szCs w:val="20"/>
              </w:rPr>
            </w:pPr>
            <w:r w:rsidRPr="00615E62">
              <w:rPr>
                <w:rFonts w:ascii="Arial" w:hAnsi="Arial" w:cs="Arial"/>
                <w:b/>
                <w:sz w:val="20"/>
                <w:szCs w:val="20"/>
              </w:rPr>
              <w:t>Percentage</w:t>
            </w:r>
          </w:p>
        </w:tc>
      </w:tr>
      <w:tr w:rsidR="00FE4C28" w:rsidRPr="00615E62" w:rsidTr="00442B27">
        <w:tc>
          <w:tcPr>
            <w:tcW w:w="2183"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Yes</w:t>
            </w:r>
          </w:p>
          <w:p w:rsidR="00442B27" w:rsidRPr="00615E62" w:rsidRDefault="00442B27" w:rsidP="001C1A17">
            <w:pPr>
              <w:jc w:val="center"/>
              <w:rPr>
                <w:rFonts w:ascii="Arial" w:hAnsi="Arial" w:cs="Arial"/>
                <w:sz w:val="20"/>
                <w:szCs w:val="20"/>
              </w:rPr>
            </w:pPr>
          </w:p>
        </w:tc>
        <w:tc>
          <w:tcPr>
            <w:tcW w:w="199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36</w:t>
            </w:r>
          </w:p>
        </w:tc>
        <w:tc>
          <w:tcPr>
            <w:tcW w:w="241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36%</w:t>
            </w:r>
          </w:p>
        </w:tc>
      </w:tr>
      <w:tr w:rsidR="00FE4C28" w:rsidRPr="00615E62" w:rsidTr="00442B27">
        <w:tc>
          <w:tcPr>
            <w:tcW w:w="2183"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No</w:t>
            </w:r>
          </w:p>
          <w:p w:rsidR="00442B27" w:rsidRPr="00615E62" w:rsidRDefault="00442B27" w:rsidP="001C1A17">
            <w:pPr>
              <w:jc w:val="center"/>
              <w:rPr>
                <w:rFonts w:ascii="Arial" w:hAnsi="Arial" w:cs="Arial"/>
                <w:sz w:val="20"/>
                <w:szCs w:val="20"/>
              </w:rPr>
            </w:pPr>
          </w:p>
        </w:tc>
        <w:tc>
          <w:tcPr>
            <w:tcW w:w="199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64</w:t>
            </w:r>
          </w:p>
        </w:tc>
        <w:tc>
          <w:tcPr>
            <w:tcW w:w="241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64%</w:t>
            </w:r>
          </w:p>
        </w:tc>
      </w:tr>
      <w:tr w:rsidR="00FE4C28" w:rsidRPr="00615E62" w:rsidTr="00442B27">
        <w:tc>
          <w:tcPr>
            <w:tcW w:w="2183"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Total</w:t>
            </w:r>
          </w:p>
          <w:p w:rsidR="00442B27" w:rsidRPr="00615E62" w:rsidRDefault="00442B27" w:rsidP="001C1A17">
            <w:pPr>
              <w:jc w:val="center"/>
              <w:rPr>
                <w:rFonts w:ascii="Arial" w:hAnsi="Arial" w:cs="Arial"/>
                <w:sz w:val="20"/>
                <w:szCs w:val="20"/>
              </w:rPr>
            </w:pPr>
          </w:p>
        </w:tc>
        <w:tc>
          <w:tcPr>
            <w:tcW w:w="199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100</w:t>
            </w:r>
          </w:p>
        </w:tc>
        <w:tc>
          <w:tcPr>
            <w:tcW w:w="2410" w:type="dxa"/>
          </w:tcPr>
          <w:p w:rsidR="00FE4C28"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B61D92" w:rsidRPr="00615E62" w:rsidRDefault="00B61D92" w:rsidP="001C1A17">
      <w:pPr>
        <w:pStyle w:val="Default"/>
        <w:jc w:val="both"/>
        <w:rPr>
          <w:b/>
          <w:sz w:val="20"/>
          <w:szCs w:val="20"/>
        </w:rPr>
      </w:pPr>
    </w:p>
    <w:p w:rsidR="00442B27" w:rsidRPr="00615E62" w:rsidRDefault="00442B27" w:rsidP="001C1A17">
      <w:pPr>
        <w:pStyle w:val="Default"/>
        <w:jc w:val="both"/>
        <w:rPr>
          <w:b/>
          <w:sz w:val="20"/>
          <w:szCs w:val="20"/>
        </w:rPr>
      </w:pPr>
    </w:p>
    <w:p w:rsidR="009B7C39" w:rsidRPr="00615E62" w:rsidRDefault="00442B27" w:rsidP="001C1A17">
      <w:pPr>
        <w:rPr>
          <w:rFonts w:ascii="Arial" w:hAnsi="Arial" w:cs="Arial"/>
          <w:sz w:val="20"/>
          <w:szCs w:val="20"/>
        </w:rPr>
      </w:pPr>
      <w:r w:rsidRPr="00615E62">
        <w:rPr>
          <w:rFonts w:ascii="Arial" w:hAnsi="Arial" w:cs="Arial"/>
          <w:noProof/>
          <w:sz w:val="20"/>
          <w:szCs w:val="20"/>
        </w:rPr>
        <w:drawing>
          <wp:inline distT="0" distB="0" distL="0" distR="0">
            <wp:extent cx="4514850" cy="27813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B7C39" w:rsidRPr="00615E62" w:rsidRDefault="009B7C39" w:rsidP="001C1A17">
      <w:pPr>
        <w:rPr>
          <w:rFonts w:ascii="Arial" w:hAnsi="Arial" w:cs="Arial"/>
          <w:sz w:val="20"/>
          <w:szCs w:val="20"/>
        </w:rPr>
      </w:pPr>
    </w:p>
    <w:p w:rsidR="009B7C39" w:rsidRPr="00615E62" w:rsidRDefault="009B7C39" w:rsidP="001C1A17">
      <w:pPr>
        <w:rPr>
          <w:rFonts w:ascii="Arial" w:hAnsi="Arial" w:cs="Arial"/>
          <w:sz w:val="20"/>
          <w:szCs w:val="20"/>
        </w:rPr>
      </w:pPr>
    </w:p>
    <w:p w:rsidR="00A05C13" w:rsidRPr="00615E62" w:rsidRDefault="009B7C39" w:rsidP="001C1A17">
      <w:pPr>
        <w:jc w:val="both"/>
        <w:rPr>
          <w:rFonts w:ascii="Arial" w:hAnsi="Arial" w:cs="Arial"/>
          <w:b/>
          <w:sz w:val="20"/>
          <w:szCs w:val="20"/>
        </w:rPr>
      </w:pPr>
      <w:r w:rsidRPr="00615E62">
        <w:rPr>
          <w:rFonts w:ascii="Arial" w:hAnsi="Arial" w:cs="Arial"/>
          <w:b/>
          <w:sz w:val="20"/>
          <w:szCs w:val="20"/>
        </w:rPr>
        <w:t>Interpretation:</w:t>
      </w:r>
    </w:p>
    <w:p w:rsidR="009B7C39" w:rsidRPr="00615E62" w:rsidRDefault="009B7C39" w:rsidP="001C1A17">
      <w:pPr>
        <w:jc w:val="both"/>
        <w:rPr>
          <w:rFonts w:ascii="Arial" w:hAnsi="Arial" w:cs="Arial"/>
          <w:b/>
          <w:sz w:val="20"/>
          <w:szCs w:val="20"/>
        </w:rPr>
      </w:pPr>
    </w:p>
    <w:p w:rsidR="009B7C39" w:rsidRPr="00615E62" w:rsidRDefault="009B7C39" w:rsidP="001C1A17">
      <w:pPr>
        <w:jc w:val="both"/>
        <w:rPr>
          <w:rFonts w:ascii="Arial" w:hAnsi="Arial" w:cs="Arial"/>
          <w:b/>
          <w:sz w:val="20"/>
          <w:szCs w:val="20"/>
        </w:rPr>
      </w:pPr>
    </w:p>
    <w:p w:rsidR="009B7C39" w:rsidRPr="00615E62" w:rsidRDefault="009B7C39" w:rsidP="001C1A17">
      <w:pPr>
        <w:pStyle w:val="ListParagraph"/>
        <w:numPr>
          <w:ilvl w:val="0"/>
          <w:numId w:val="4"/>
        </w:numPr>
        <w:jc w:val="both"/>
        <w:rPr>
          <w:rFonts w:ascii="Arial" w:hAnsi="Arial" w:cs="Arial"/>
          <w:sz w:val="20"/>
          <w:szCs w:val="20"/>
        </w:rPr>
      </w:pPr>
      <w:r w:rsidRPr="00615E62">
        <w:rPr>
          <w:rFonts w:ascii="Arial" w:hAnsi="Arial" w:cs="Arial"/>
          <w:sz w:val="20"/>
          <w:szCs w:val="20"/>
        </w:rPr>
        <w:t>36</w:t>
      </w:r>
      <w:r w:rsidR="005F4BB2" w:rsidRPr="00615E62">
        <w:rPr>
          <w:rFonts w:ascii="Arial" w:hAnsi="Arial" w:cs="Arial"/>
          <w:sz w:val="20"/>
          <w:szCs w:val="20"/>
        </w:rPr>
        <w:t>%</w:t>
      </w:r>
      <w:r w:rsidR="008D7147" w:rsidRPr="00615E62">
        <w:rPr>
          <w:rFonts w:ascii="Arial" w:hAnsi="Arial" w:cs="Arial"/>
          <w:sz w:val="20"/>
          <w:szCs w:val="20"/>
        </w:rPr>
        <w:t>employees recommended Lupin Ltd. to those who are looking for meaningful career.</w:t>
      </w:r>
    </w:p>
    <w:p w:rsidR="008D7147" w:rsidRPr="00615E62" w:rsidRDefault="008D7147" w:rsidP="001C1A17">
      <w:pPr>
        <w:jc w:val="both"/>
        <w:rPr>
          <w:rFonts w:ascii="Arial" w:hAnsi="Arial" w:cs="Arial"/>
          <w:sz w:val="20"/>
          <w:szCs w:val="20"/>
        </w:rPr>
      </w:pPr>
    </w:p>
    <w:p w:rsidR="00A17D82" w:rsidRPr="00615E62" w:rsidRDefault="00A17D82" w:rsidP="001C1A17">
      <w:pPr>
        <w:pStyle w:val="ListParagraph"/>
        <w:numPr>
          <w:ilvl w:val="0"/>
          <w:numId w:val="4"/>
        </w:numPr>
        <w:jc w:val="both"/>
        <w:rPr>
          <w:rFonts w:ascii="Arial" w:hAnsi="Arial" w:cs="Arial"/>
          <w:sz w:val="20"/>
          <w:szCs w:val="20"/>
        </w:rPr>
      </w:pPr>
      <w:r w:rsidRPr="00615E62">
        <w:rPr>
          <w:rFonts w:ascii="Arial" w:hAnsi="Arial" w:cs="Arial"/>
          <w:sz w:val="20"/>
          <w:szCs w:val="20"/>
        </w:rPr>
        <w:t>64</w:t>
      </w:r>
      <w:r w:rsidR="005F4BB2" w:rsidRPr="00615E62">
        <w:rPr>
          <w:rFonts w:ascii="Arial" w:hAnsi="Arial" w:cs="Arial"/>
          <w:sz w:val="20"/>
          <w:szCs w:val="20"/>
        </w:rPr>
        <w:t>%</w:t>
      </w:r>
      <w:r w:rsidRPr="00615E62">
        <w:rPr>
          <w:rFonts w:ascii="Arial" w:hAnsi="Arial" w:cs="Arial"/>
          <w:sz w:val="20"/>
          <w:szCs w:val="20"/>
        </w:rPr>
        <w:t xml:space="preserve"> employees out of hundred employees recommended Lupin Ltd. to those who looking for meaningful career.</w:t>
      </w:r>
    </w:p>
    <w:p w:rsidR="008D7147" w:rsidRPr="00615E62" w:rsidRDefault="008D7147" w:rsidP="001C1A17">
      <w:pPr>
        <w:jc w:val="both"/>
        <w:rPr>
          <w:rFonts w:ascii="Arial" w:hAnsi="Arial" w:cs="Arial"/>
          <w:sz w:val="20"/>
          <w:szCs w:val="20"/>
        </w:rPr>
      </w:pPr>
    </w:p>
    <w:p w:rsidR="00A17D82" w:rsidRPr="00615E62" w:rsidRDefault="00A17D82" w:rsidP="001C1A17">
      <w:pPr>
        <w:spacing w:after="200"/>
        <w:rPr>
          <w:rFonts w:ascii="Arial" w:hAnsi="Arial" w:cs="Arial"/>
          <w:b/>
          <w:sz w:val="20"/>
          <w:szCs w:val="20"/>
        </w:rPr>
      </w:pPr>
      <w:r w:rsidRPr="00615E62">
        <w:rPr>
          <w:rFonts w:ascii="Arial" w:hAnsi="Arial" w:cs="Arial"/>
          <w:b/>
          <w:sz w:val="20"/>
          <w:szCs w:val="20"/>
        </w:rPr>
        <w:br w:type="page"/>
      </w:r>
    </w:p>
    <w:p w:rsidR="00A17D82" w:rsidRPr="00615E62" w:rsidRDefault="00A17D82" w:rsidP="001C1A17">
      <w:pPr>
        <w:pStyle w:val="Default"/>
        <w:jc w:val="both"/>
        <w:rPr>
          <w:b/>
          <w:sz w:val="20"/>
          <w:szCs w:val="20"/>
        </w:rPr>
      </w:pPr>
      <w:r w:rsidRPr="00615E62">
        <w:rPr>
          <w:b/>
          <w:bCs/>
          <w:sz w:val="20"/>
          <w:szCs w:val="20"/>
        </w:rPr>
        <w:lastRenderedPageBreak/>
        <w:t>Q.4 Are you getting Opportunity to do your best every day?</w:t>
      </w:r>
    </w:p>
    <w:p w:rsidR="009B7C39" w:rsidRPr="00615E62" w:rsidRDefault="009B7C39" w:rsidP="001C1A17">
      <w:pPr>
        <w:jc w:val="both"/>
        <w:rPr>
          <w:rFonts w:ascii="Arial" w:hAnsi="Arial" w:cs="Arial"/>
          <w:b/>
          <w:sz w:val="20"/>
          <w:szCs w:val="20"/>
        </w:rPr>
      </w:pPr>
    </w:p>
    <w:tbl>
      <w:tblPr>
        <w:tblStyle w:val="TableGrid"/>
        <w:tblpPr w:leftFromText="180" w:rightFromText="180" w:vertAnchor="text" w:horzAnchor="margin" w:tblpXSpec="center" w:tblpY="209"/>
        <w:tblW w:w="0" w:type="auto"/>
        <w:tblLayout w:type="fixed"/>
        <w:tblLook w:val="04A0"/>
      </w:tblPr>
      <w:tblGrid>
        <w:gridCol w:w="2093"/>
        <w:gridCol w:w="2410"/>
        <w:gridCol w:w="2891"/>
      </w:tblGrid>
      <w:tr w:rsidR="00324510" w:rsidRPr="00615E62" w:rsidTr="00324510">
        <w:tc>
          <w:tcPr>
            <w:tcW w:w="2093" w:type="dxa"/>
          </w:tcPr>
          <w:p w:rsidR="00A17D82" w:rsidRPr="00615E62" w:rsidRDefault="00A17D82" w:rsidP="001C1A17">
            <w:pPr>
              <w:jc w:val="center"/>
              <w:rPr>
                <w:rFonts w:ascii="Arial" w:hAnsi="Arial" w:cs="Arial"/>
                <w:b/>
                <w:sz w:val="20"/>
                <w:szCs w:val="20"/>
              </w:rPr>
            </w:pPr>
            <w:r w:rsidRPr="00615E62">
              <w:rPr>
                <w:rFonts w:ascii="Arial" w:hAnsi="Arial" w:cs="Arial"/>
                <w:b/>
                <w:sz w:val="20"/>
                <w:szCs w:val="20"/>
              </w:rPr>
              <w:t>OPINION</w:t>
            </w:r>
          </w:p>
          <w:p w:rsidR="00A17D82" w:rsidRPr="00615E62" w:rsidRDefault="00A17D82" w:rsidP="001C1A17">
            <w:pPr>
              <w:jc w:val="center"/>
              <w:rPr>
                <w:rFonts w:ascii="Arial" w:hAnsi="Arial" w:cs="Arial"/>
                <w:b/>
                <w:sz w:val="20"/>
                <w:szCs w:val="20"/>
              </w:rPr>
            </w:pPr>
          </w:p>
        </w:tc>
        <w:tc>
          <w:tcPr>
            <w:tcW w:w="2410" w:type="dxa"/>
          </w:tcPr>
          <w:p w:rsidR="00A17D82" w:rsidRPr="00615E62" w:rsidRDefault="00A17D82" w:rsidP="001C1A17">
            <w:pPr>
              <w:jc w:val="center"/>
              <w:rPr>
                <w:rFonts w:ascii="Arial" w:hAnsi="Arial" w:cs="Arial"/>
                <w:b/>
                <w:sz w:val="20"/>
                <w:szCs w:val="20"/>
              </w:rPr>
            </w:pPr>
            <w:r w:rsidRPr="00615E62">
              <w:rPr>
                <w:rFonts w:ascii="Arial" w:hAnsi="Arial" w:cs="Arial"/>
                <w:b/>
                <w:sz w:val="20"/>
                <w:szCs w:val="20"/>
              </w:rPr>
              <w:t>FREQUENCY</w:t>
            </w:r>
          </w:p>
        </w:tc>
        <w:tc>
          <w:tcPr>
            <w:tcW w:w="2891" w:type="dxa"/>
          </w:tcPr>
          <w:p w:rsidR="00A17D82" w:rsidRPr="00615E62" w:rsidRDefault="00A17D82" w:rsidP="001C1A17">
            <w:pPr>
              <w:jc w:val="center"/>
              <w:rPr>
                <w:rFonts w:ascii="Arial" w:hAnsi="Arial" w:cs="Arial"/>
                <w:b/>
                <w:sz w:val="20"/>
                <w:szCs w:val="20"/>
              </w:rPr>
            </w:pPr>
            <w:r w:rsidRPr="00615E62">
              <w:rPr>
                <w:rFonts w:ascii="Arial" w:hAnsi="Arial" w:cs="Arial"/>
                <w:b/>
                <w:sz w:val="20"/>
                <w:szCs w:val="20"/>
              </w:rPr>
              <w:t>PERCENTAGE</w:t>
            </w:r>
          </w:p>
        </w:tc>
      </w:tr>
      <w:tr w:rsidR="00324510" w:rsidRPr="00615E62" w:rsidTr="00324510">
        <w:tc>
          <w:tcPr>
            <w:tcW w:w="2093" w:type="dxa"/>
          </w:tcPr>
          <w:p w:rsidR="00A17D82" w:rsidRPr="00615E62" w:rsidRDefault="00A17D82" w:rsidP="001C1A17">
            <w:pPr>
              <w:jc w:val="center"/>
              <w:rPr>
                <w:rFonts w:ascii="Arial" w:hAnsi="Arial" w:cs="Arial"/>
                <w:sz w:val="20"/>
                <w:szCs w:val="20"/>
              </w:rPr>
            </w:pPr>
            <w:r w:rsidRPr="00615E62">
              <w:rPr>
                <w:rFonts w:ascii="Arial" w:hAnsi="Arial" w:cs="Arial"/>
                <w:sz w:val="20"/>
                <w:szCs w:val="20"/>
              </w:rPr>
              <w:t>YES</w:t>
            </w:r>
          </w:p>
          <w:p w:rsidR="00A17D82" w:rsidRPr="00615E62" w:rsidRDefault="00A17D82" w:rsidP="001C1A17">
            <w:pPr>
              <w:jc w:val="center"/>
              <w:rPr>
                <w:rFonts w:ascii="Arial" w:hAnsi="Arial" w:cs="Arial"/>
                <w:sz w:val="20"/>
                <w:szCs w:val="20"/>
              </w:rPr>
            </w:pPr>
          </w:p>
        </w:tc>
        <w:tc>
          <w:tcPr>
            <w:tcW w:w="2410" w:type="dxa"/>
          </w:tcPr>
          <w:p w:rsidR="00A17D82" w:rsidRPr="00615E62" w:rsidRDefault="00324510" w:rsidP="001C1A17">
            <w:pPr>
              <w:jc w:val="center"/>
              <w:rPr>
                <w:rFonts w:ascii="Arial" w:hAnsi="Arial" w:cs="Arial"/>
                <w:sz w:val="20"/>
                <w:szCs w:val="20"/>
              </w:rPr>
            </w:pPr>
            <w:r w:rsidRPr="00615E62">
              <w:rPr>
                <w:rFonts w:ascii="Arial" w:hAnsi="Arial" w:cs="Arial"/>
                <w:sz w:val="20"/>
                <w:szCs w:val="20"/>
              </w:rPr>
              <w:t>58</w:t>
            </w:r>
          </w:p>
        </w:tc>
        <w:tc>
          <w:tcPr>
            <w:tcW w:w="2891" w:type="dxa"/>
          </w:tcPr>
          <w:p w:rsidR="00A17D82" w:rsidRPr="00615E62" w:rsidRDefault="00324510" w:rsidP="001C1A17">
            <w:pPr>
              <w:jc w:val="center"/>
              <w:rPr>
                <w:rFonts w:ascii="Arial" w:hAnsi="Arial" w:cs="Arial"/>
                <w:sz w:val="20"/>
                <w:szCs w:val="20"/>
              </w:rPr>
            </w:pPr>
            <w:r w:rsidRPr="00615E62">
              <w:rPr>
                <w:rFonts w:ascii="Arial" w:hAnsi="Arial" w:cs="Arial"/>
                <w:sz w:val="20"/>
                <w:szCs w:val="20"/>
              </w:rPr>
              <w:t>58</w:t>
            </w:r>
            <w:r w:rsidR="005F4BB2" w:rsidRPr="00615E62">
              <w:rPr>
                <w:rFonts w:ascii="Arial" w:hAnsi="Arial" w:cs="Arial"/>
                <w:sz w:val="20"/>
                <w:szCs w:val="20"/>
              </w:rPr>
              <w:t>%</w:t>
            </w:r>
          </w:p>
        </w:tc>
      </w:tr>
      <w:tr w:rsidR="00324510" w:rsidRPr="00615E62" w:rsidTr="00324510">
        <w:tc>
          <w:tcPr>
            <w:tcW w:w="2093" w:type="dxa"/>
          </w:tcPr>
          <w:p w:rsidR="00A17D82" w:rsidRPr="00615E62" w:rsidRDefault="00A17D82" w:rsidP="001C1A17">
            <w:pPr>
              <w:jc w:val="center"/>
              <w:rPr>
                <w:rFonts w:ascii="Arial" w:hAnsi="Arial" w:cs="Arial"/>
                <w:sz w:val="20"/>
                <w:szCs w:val="20"/>
              </w:rPr>
            </w:pPr>
            <w:r w:rsidRPr="00615E62">
              <w:rPr>
                <w:rFonts w:ascii="Arial" w:hAnsi="Arial" w:cs="Arial"/>
                <w:sz w:val="20"/>
                <w:szCs w:val="20"/>
              </w:rPr>
              <w:t>NO</w:t>
            </w:r>
          </w:p>
          <w:p w:rsidR="00A17D82" w:rsidRPr="00615E62" w:rsidRDefault="00A17D82" w:rsidP="001C1A17">
            <w:pPr>
              <w:jc w:val="center"/>
              <w:rPr>
                <w:rFonts w:ascii="Arial" w:hAnsi="Arial" w:cs="Arial"/>
                <w:sz w:val="20"/>
                <w:szCs w:val="20"/>
              </w:rPr>
            </w:pPr>
          </w:p>
        </w:tc>
        <w:tc>
          <w:tcPr>
            <w:tcW w:w="2410" w:type="dxa"/>
          </w:tcPr>
          <w:p w:rsidR="00A17D82" w:rsidRPr="00615E62" w:rsidRDefault="00324510" w:rsidP="001C1A17">
            <w:pPr>
              <w:jc w:val="center"/>
              <w:rPr>
                <w:rFonts w:ascii="Arial" w:hAnsi="Arial" w:cs="Arial"/>
                <w:sz w:val="20"/>
                <w:szCs w:val="20"/>
              </w:rPr>
            </w:pPr>
            <w:r w:rsidRPr="00615E62">
              <w:rPr>
                <w:rFonts w:ascii="Arial" w:hAnsi="Arial" w:cs="Arial"/>
                <w:sz w:val="20"/>
                <w:szCs w:val="20"/>
              </w:rPr>
              <w:t>42</w:t>
            </w:r>
          </w:p>
        </w:tc>
        <w:tc>
          <w:tcPr>
            <w:tcW w:w="2891" w:type="dxa"/>
          </w:tcPr>
          <w:p w:rsidR="00A17D82" w:rsidRPr="00615E62" w:rsidRDefault="00324510" w:rsidP="001C1A17">
            <w:pPr>
              <w:jc w:val="center"/>
              <w:rPr>
                <w:rFonts w:ascii="Arial" w:hAnsi="Arial" w:cs="Arial"/>
                <w:sz w:val="20"/>
                <w:szCs w:val="20"/>
              </w:rPr>
            </w:pPr>
            <w:r w:rsidRPr="00615E62">
              <w:rPr>
                <w:rFonts w:ascii="Arial" w:hAnsi="Arial" w:cs="Arial"/>
                <w:sz w:val="20"/>
                <w:szCs w:val="20"/>
              </w:rPr>
              <w:t>42</w:t>
            </w:r>
            <w:r w:rsidR="005F4BB2" w:rsidRPr="00615E62">
              <w:rPr>
                <w:rFonts w:ascii="Arial" w:hAnsi="Arial" w:cs="Arial"/>
                <w:sz w:val="20"/>
                <w:szCs w:val="20"/>
              </w:rPr>
              <w:t>%</w:t>
            </w:r>
          </w:p>
        </w:tc>
      </w:tr>
      <w:tr w:rsidR="00324510" w:rsidRPr="00615E62" w:rsidTr="00324510">
        <w:tc>
          <w:tcPr>
            <w:tcW w:w="2093" w:type="dxa"/>
          </w:tcPr>
          <w:p w:rsidR="00A17D82" w:rsidRPr="00615E62" w:rsidRDefault="00A17D82" w:rsidP="001C1A17">
            <w:pPr>
              <w:jc w:val="center"/>
              <w:rPr>
                <w:rFonts w:ascii="Arial" w:hAnsi="Arial" w:cs="Arial"/>
                <w:sz w:val="20"/>
                <w:szCs w:val="20"/>
              </w:rPr>
            </w:pPr>
            <w:r w:rsidRPr="00615E62">
              <w:rPr>
                <w:rFonts w:ascii="Arial" w:hAnsi="Arial" w:cs="Arial"/>
                <w:sz w:val="20"/>
                <w:szCs w:val="20"/>
              </w:rPr>
              <w:t>TOTAL</w:t>
            </w:r>
          </w:p>
          <w:p w:rsidR="00A17D82" w:rsidRPr="00615E62" w:rsidRDefault="00A17D82" w:rsidP="001C1A17">
            <w:pPr>
              <w:jc w:val="center"/>
              <w:rPr>
                <w:rFonts w:ascii="Arial" w:hAnsi="Arial" w:cs="Arial"/>
                <w:sz w:val="20"/>
                <w:szCs w:val="20"/>
              </w:rPr>
            </w:pPr>
          </w:p>
        </w:tc>
        <w:tc>
          <w:tcPr>
            <w:tcW w:w="2410" w:type="dxa"/>
          </w:tcPr>
          <w:p w:rsidR="00A17D82" w:rsidRPr="00615E62" w:rsidRDefault="00A17D82" w:rsidP="001C1A17">
            <w:pPr>
              <w:jc w:val="center"/>
              <w:rPr>
                <w:rFonts w:ascii="Arial" w:hAnsi="Arial" w:cs="Arial"/>
                <w:sz w:val="20"/>
                <w:szCs w:val="20"/>
              </w:rPr>
            </w:pPr>
            <w:r w:rsidRPr="00615E62">
              <w:rPr>
                <w:rFonts w:ascii="Arial" w:hAnsi="Arial" w:cs="Arial"/>
                <w:sz w:val="20"/>
                <w:szCs w:val="20"/>
              </w:rPr>
              <w:t>100</w:t>
            </w:r>
          </w:p>
        </w:tc>
        <w:tc>
          <w:tcPr>
            <w:tcW w:w="2891" w:type="dxa"/>
          </w:tcPr>
          <w:p w:rsidR="00A17D82" w:rsidRPr="00615E62" w:rsidRDefault="00A17D82" w:rsidP="001C1A17">
            <w:pPr>
              <w:jc w:val="center"/>
              <w:rPr>
                <w:rFonts w:ascii="Arial" w:hAnsi="Arial" w:cs="Arial"/>
                <w:sz w:val="20"/>
                <w:szCs w:val="20"/>
              </w:rPr>
            </w:pPr>
            <w:r w:rsidRPr="00615E62">
              <w:rPr>
                <w:rFonts w:ascii="Arial" w:hAnsi="Arial" w:cs="Arial"/>
                <w:sz w:val="20"/>
                <w:szCs w:val="20"/>
              </w:rPr>
              <w:t>100</w:t>
            </w:r>
            <w:r w:rsidR="005F4BB2" w:rsidRPr="00615E62">
              <w:rPr>
                <w:rFonts w:ascii="Arial" w:hAnsi="Arial" w:cs="Arial"/>
                <w:sz w:val="20"/>
                <w:szCs w:val="20"/>
              </w:rPr>
              <w:t>%</w:t>
            </w:r>
          </w:p>
        </w:tc>
      </w:tr>
    </w:tbl>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p>
    <w:p w:rsidR="00324510" w:rsidRPr="00615E62" w:rsidRDefault="00324510" w:rsidP="001C1A17">
      <w:pPr>
        <w:jc w:val="both"/>
        <w:rPr>
          <w:rFonts w:ascii="Arial" w:hAnsi="Arial" w:cs="Arial"/>
          <w:sz w:val="20"/>
          <w:szCs w:val="20"/>
        </w:rPr>
      </w:pPr>
      <w:r w:rsidRPr="00615E62">
        <w:rPr>
          <w:rFonts w:ascii="Arial" w:hAnsi="Arial" w:cs="Arial"/>
          <w:noProof/>
          <w:sz w:val="20"/>
          <w:szCs w:val="20"/>
        </w:rPr>
        <w:drawing>
          <wp:inline distT="0" distB="0" distL="0" distR="0">
            <wp:extent cx="4191000" cy="1866900"/>
            <wp:effectExtent l="19050" t="0" r="19050" b="0"/>
            <wp:docPr id="1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4510" w:rsidRPr="00615E62" w:rsidRDefault="00324510" w:rsidP="001C1A17">
      <w:pPr>
        <w:rPr>
          <w:rFonts w:ascii="Arial" w:hAnsi="Arial" w:cs="Arial"/>
          <w:sz w:val="20"/>
          <w:szCs w:val="20"/>
        </w:rPr>
      </w:pPr>
    </w:p>
    <w:p w:rsidR="00324510" w:rsidRPr="00615E62" w:rsidRDefault="00324510" w:rsidP="001C1A17">
      <w:pPr>
        <w:rPr>
          <w:rFonts w:ascii="Arial" w:hAnsi="Arial" w:cs="Arial"/>
          <w:sz w:val="20"/>
          <w:szCs w:val="20"/>
        </w:rPr>
      </w:pPr>
    </w:p>
    <w:p w:rsidR="00324510" w:rsidRPr="00615E62" w:rsidRDefault="00324510" w:rsidP="001C1A17">
      <w:pPr>
        <w:rPr>
          <w:rFonts w:ascii="Arial" w:hAnsi="Arial" w:cs="Arial"/>
          <w:sz w:val="20"/>
          <w:szCs w:val="20"/>
        </w:rPr>
      </w:pPr>
    </w:p>
    <w:p w:rsidR="00324510" w:rsidRPr="00615E62" w:rsidRDefault="00324510" w:rsidP="001C1A17">
      <w:pPr>
        <w:jc w:val="both"/>
        <w:rPr>
          <w:rFonts w:ascii="Arial" w:hAnsi="Arial" w:cs="Arial"/>
          <w:b/>
          <w:sz w:val="20"/>
          <w:szCs w:val="20"/>
        </w:rPr>
      </w:pPr>
      <w:r w:rsidRPr="00615E62">
        <w:rPr>
          <w:rFonts w:ascii="Arial" w:hAnsi="Arial" w:cs="Arial"/>
          <w:b/>
          <w:sz w:val="20"/>
          <w:szCs w:val="20"/>
        </w:rPr>
        <w:t>Interpretation:</w:t>
      </w:r>
    </w:p>
    <w:p w:rsidR="009B7C39" w:rsidRPr="00615E62" w:rsidRDefault="009B7C39" w:rsidP="001C1A17">
      <w:pPr>
        <w:rPr>
          <w:rFonts w:ascii="Arial" w:hAnsi="Arial" w:cs="Arial"/>
          <w:sz w:val="20"/>
          <w:szCs w:val="20"/>
        </w:rPr>
      </w:pPr>
    </w:p>
    <w:p w:rsidR="00324510" w:rsidRPr="00615E62" w:rsidRDefault="00324510" w:rsidP="001C1A17">
      <w:pPr>
        <w:pStyle w:val="ListParagraph"/>
        <w:numPr>
          <w:ilvl w:val="0"/>
          <w:numId w:val="5"/>
        </w:numPr>
        <w:jc w:val="both"/>
        <w:rPr>
          <w:rFonts w:ascii="Arial" w:hAnsi="Arial" w:cs="Arial"/>
          <w:sz w:val="20"/>
          <w:szCs w:val="20"/>
        </w:rPr>
      </w:pPr>
      <w:r w:rsidRPr="00615E62">
        <w:rPr>
          <w:rFonts w:ascii="Arial" w:hAnsi="Arial" w:cs="Arial"/>
          <w:sz w:val="20"/>
          <w:szCs w:val="20"/>
        </w:rPr>
        <w:t>58</w:t>
      </w:r>
      <w:r w:rsidR="005F4BB2" w:rsidRPr="00615E62">
        <w:rPr>
          <w:rFonts w:ascii="Arial" w:hAnsi="Arial" w:cs="Arial"/>
          <w:sz w:val="20"/>
          <w:szCs w:val="20"/>
        </w:rPr>
        <w:t>%</w:t>
      </w:r>
      <w:r w:rsidRPr="00615E62">
        <w:rPr>
          <w:rFonts w:ascii="Arial" w:hAnsi="Arial" w:cs="Arial"/>
          <w:sz w:val="20"/>
          <w:szCs w:val="20"/>
        </w:rPr>
        <w:t xml:space="preserve"> employees say that they get t</w:t>
      </w:r>
      <w:r w:rsidR="0016493C" w:rsidRPr="00615E62">
        <w:rPr>
          <w:rFonts w:ascii="Arial" w:hAnsi="Arial" w:cs="Arial"/>
          <w:sz w:val="20"/>
          <w:szCs w:val="20"/>
        </w:rPr>
        <w:t>he opportunity to do their best every day.</w:t>
      </w:r>
    </w:p>
    <w:p w:rsidR="0016493C" w:rsidRPr="00615E62" w:rsidRDefault="0016493C" w:rsidP="001C1A17">
      <w:pPr>
        <w:jc w:val="both"/>
        <w:rPr>
          <w:rFonts w:ascii="Arial" w:hAnsi="Arial" w:cs="Arial"/>
          <w:sz w:val="20"/>
          <w:szCs w:val="20"/>
        </w:rPr>
      </w:pPr>
    </w:p>
    <w:p w:rsidR="0016493C" w:rsidRPr="00615E62" w:rsidRDefault="0016493C" w:rsidP="001C1A17">
      <w:pPr>
        <w:pStyle w:val="ListParagraph"/>
        <w:numPr>
          <w:ilvl w:val="0"/>
          <w:numId w:val="5"/>
        </w:numPr>
        <w:jc w:val="both"/>
        <w:rPr>
          <w:rFonts w:ascii="Arial" w:hAnsi="Arial" w:cs="Arial"/>
          <w:sz w:val="20"/>
          <w:szCs w:val="20"/>
        </w:rPr>
      </w:pPr>
      <w:r w:rsidRPr="00615E62">
        <w:rPr>
          <w:rFonts w:ascii="Arial" w:hAnsi="Arial" w:cs="Arial"/>
          <w:sz w:val="20"/>
          <w:szCs w:val="20"/>
        </w:rPr>
        <w:t>42</w:t>
      </w:r>
      <w:r w:rsidR="005F4BB2" w:rsidRPr="00615E62">
        <w:rPr>
          <w:rFonts w:ascii="Arial" w:hAnsi="Arial" w:cs="Arial"/>
          <w:sz w:val="20"/>
          <w:szCs w:val="20"/>
        </w:rPr>
        <w:t>%</w:t>
      </w:r>
      <w:r w:rsidRPr="00615E62">
        <w:rPr>
          <w:rFonts w:ascii="Arial" w:hAnsi="Arial" w:cs="Arial"/>
          <w:sz w:val="20"/>
          <w:szCs w:val="20"/>
        </w:rPr>
        <w:t xml:space="preserve"> employees believe that they do not get the opportunity to do their best every day.</w:t>
      </w:r>
    </w:p>
    <w:p w:rsidR="00A73AF2" w:rsidRPr="00615E62" w:rsidRDefault="00A73AF2" w:rsidP="001C1A17">
      <w:pPr>
        <w:jc w:val="both"/>
        <w:rPr>
          <w:rFonts w:ascii="Arial" w:hAnsi="Arial" w:cs="Arial"/>
          <w:sz w:val="20"/>
          <w:szCs w:val="20"/>
        </w:rPr>
      </w:pPr>
    </w:p>
    <w:p w:rsidR="00A73AF2" w:rsidRPr="00615E62" w:rsidRDefault="00A73AF2" w:rsidP="001C1A17">
      <w:pPr>
        <w:spacing w:after="200"/>
        <w:rPr>
          <w:rFonts w:ascii="Arial" w:hAnsi="Arial" w:cs="Arial"/>
          <w:sz w:val="20"/>
          <w:szCs w:val="20"/>
        </w:rPr>
      </w:pPr>
      <w:r w:rsidRPr="00615E62">
        <w:rPr>
          <w:rFonts w:ascii="Arial" w:hAnsi="Arial" w:cs="Arial"/>
          <w:sz w:val="20"/>
          <w:szCs w:val="20"/>
        </w:rPr>
        <w:br w:type="page"/>
      </w:r>
    </w:p>
    <w:p w:rsidR="00A73AF2" w:rsidRPr="00615E62" w:rsidRDefault="00A73AF2" w:rsidP="001C1A17">
      <w:pPr>
        <w:pStyle w:val="Default"/>
        <w:jc w:val="both"/>
        <w:rPr>
          <w:b/>
          <w:sz w:val="20"/>
          <w:szCs w:val="20"/>
        </w:rPr>
      </w:pPr>
      <w:r w:rsidRPr="00615E62">
        <w:rPr>
          <w:b/>
          <w:bCs/>
          <w:sz w:val="20"/>
          <w:szCs w:val="20"/>
        </w:rPr>
        <w:lastRenderedPageBreak/>
        <w:t>Q.5 Are you agree that you are seeing yourself Lupin’s representative?</w:t>
      </w:r>
    </w:p>
    <w:tbl>
      <w:tblPr>
        <w:tblStyle w:val="TableGrid"/>
        <w:tblpPr w:leftFromText="180" w:rightFromText="180" w:vertAnchor="text" w:horzAnchor="margin" w:tblpXSpec="center" w:tblpY="82"/>
        <w:tblOverlap w:val="never"/>
        <w:tblW w:w="7613" w:type="dxa"/>
        <w:tblLook w:val="04A0"/>
      </w:tblPr>
      <w:tblGrid>
        <w:gridCol w:w="3462"/>
        <w:gridCol w:w="1990"/>
        <w:gridCol w:w="2161"/>
      </w:tblGrid>
      <w:tr w:rsidR="001D503F" w:rsidRPr="00615E62" w:rsidTr="00362BEB">
        <w:trPr>
          <w:trHeight w:val="425"/>
        </w:trPr>
        <w:tc>
          <w:tcPr>
            <w:tcW w:w="3462" w:type="dxa"/>
          </w:tcPr>
          <w:p w:rsidR="001D503F" w:rsidRPr="00615E62" w:rsidRDefault="001D503F" w:rsidP="001C1A17">
            <w:pPr>
              <w:jc w:val="center"/>
              <w:rPr>
                <w:rFonts w:ascii="Arial" w:hAnsi="Arial" w:cs="Arial"/>
                <w:b/>
                <w:sz w:val="20"/>
                <w:szCs w:val="20"/>
              </w:rPr>
            </w:pPr>
            <w:r w:rsidRPr="00615E62">
              <w:rPr>
                <w:rFonts w:ascii="Arial" w:hAnsi="Arial" w:cs="Arial"/>
                <w:b/>
                <w:sz w:val="20"/>
                <w:szCs w:val="20"/>
              </w:rPr>
              <w:t>OPINION</w:t>
            </w:r>
          </w:p>
          <w:p w:rsidR="001D503F" w:rsidRPr="00615E62" w:rsidRDefault="001D503F" w:rsidP="001C1A17">
            <w:pPr>
              <w:jc w:val="center"/>
              <w:rPr>
                <w:rFonts w:ascii="Arial" w:hAnsi="Arial" w:cs="Arial"/>
                <w:b/>
                <w:sz w:val="20"/>
                <w:szCs w:val="20"/>
              </w:rPr>
            </w:pPr>
          </w:p>
        </w:tc>
        <w:tc>
          <w:tcPr>
            <w:tcW w:w="1990" w:type="dxa"/>
          </w:tcPr>
          <w:p w:rsidR="001D503F" w:rsidRPr="00615E62" w:rsidRDefault="001D503F" w:rsidP="001C1A17">
            <w:pPr>
              <w:jc w:val="center"/>
              <w:rPr>
                <w:rFonts w:ascii="Arial" w:hAnsi="Arial" w:cs="Arial"/>
                <w:b/>
                <w:sz w:val="20"/>
                <w:szCs w:val="20"/>
              </w:rPr>
            </w:pPr>
            <w:r w:rsidRPr="00615E62">
              <w:rPr>
                <w:rFonts w:ascii="Arial" w:hAnsi="Arial" w:cs="Arial"/>
                <w:b/>
                <w:sz w:val="20"/>
                <w:szCs w:val="20"/>
              </w:rPr>
              <w:t>FREQUENCY</w:t>
            </w:r>
          </w:p>
        </w:tc>
        <w:tc>
          <w:tcPr>
            <w:tcW w:w="2161" w:type="dxa"/>
          </w:tcPr>
          <w:p w:rsidR="001D503F" w:rsidRPr="00615E62" w:rsidRDefault="001D503F" w:rsidP="001C1A17">
            <w:pPr>
              <w:jc w:val="center"/>
              <w:rPr>
                <w:rFonts w:ascii="Arial" w:hAnsi="Arial" w:cs="Arial"/>
                <w:b/>
                <w:sz w:val="20"/>
                <w:szCs w:val="20"/>
              </w:rPr>
            </w:pPr>
            <w:r w:rsidRPr="00615E62">
              <w:rPr>
                <w:rFonts w:ascii="Arial" w:hAnsi="Arial" w:cs="Arial"/>
                <w:b/>
                <w:sz w:val="20"/>
                <w:szCs w:val="20"/>
              </w:rPr>
              <w:t>PERCENTAGE</w:t>
            </w:r>
          </w:p>
        </w:tc>
      </w:tr>
      <w:tr w:rsidR="001D503F" w:rsidRPr="00615E62" w:rsidTr="00362BEB">
        <w:trPr>
          <w:trHeight w:val="396"/>
        </w:trPr>
        <w:tc>
          <w:tcPr>
            <w:tcW w:w="3462" w:type="dxa"/>
          </w:tcPr>
          <w:p w:rsidR="001D503F" w:rsidRPr="00615E62" w:rsidRDefault="001D503F" w:rsidP="001C1A17">
            <w:pPr>
              <w:pStyle w:val="Default"/>
              <w:jc w:val="center"/>
              <w:rPr>
                <w:sz w:val="20"/>
                <w:szCs w:val="20"/>
              </w:rPr>
            </w:pPr>
            <w:r w:rsidRPr="00615E62">
              <w:rPr>
                <w:sz w:val="20"/>
                <w:szCs w:val="20"/>
              </w:rPr>
              <w:t>STRONGLY DISAGREE</w:t>
            </w:r>
          </w:p>
        </w:tc>
        <w:tc>
          <w:tcPr>
            <w:tcW w:w="1990" w:type="dxa"/>
          </w:tcPr>
          <w:p w:rsidR="001D503F" w:rsidRPr="00615E62" w:rsidRDefault="00762EDC" w:rsidP="001C1A17">
            <w:pPr>
              <w:jc w:val="center"/>
              <w:rPr>
                <w:rFonts w:ascii="Arial" w:hAnsi="Arial" w:cs="Arial"/>
                <w:sz w:val="20"/>
                <w:szCs w:val="20"/>
              </w:rPr>
            </w:pPr>
            <w:r w:rsidRPr="00615E62">
              <w:rPr>
                <w:rFonts w:ascii="Arial" w:hAnsi="Arial" w:cs="Arial"/>
                <w:sz w:val="20"/>
                <w:szCs w:val="20"/>
              </w:rPr>
              <w:t>4</w:t>
            </w:r>
          </w:p>
        </w:tc>
        <w:tc>
          <w:tcPr>
            <w:tcW w:w="2161" w:type="dxa"/>
          </w:tcPr>
          <w:p w:rsidR="001D503F" w:rsidRPr="00615E62" w:rsidRDefault="00762EDC" w:rsidP="001C1A17">
            <w:pPr>
              <w:jc w:val="center"/>
              <w:rPr>
                <w:rFonts w:ascii="Arial" w:hAnsi="Arial" w:cs="Arial"/>
                <w:sz w:val="20"/>
                <w:szCs w:val="20"/>
              </w:rPr>
            </w:pPr>
            <w:r w:rsidRPr="00615E62">
              <w:rPr>
                <w:rFonts w:ascii="Arial" w:hAnsi="Arial" w:cs="Arial"/>
                <w:sz w:val="20"/>
                <w:szCs w:val="20"/>
              </w:rPr>
              <w:t>4</w:t>
            </w:r>
            <w:r w:rsidR="00796A18" w:rsidRPr="00615E62">
              <w:rPr>
                <w:rFonts w:ascii="Arial" w:hAnsi="Arial" w:cs="Arial"/>
                <w:sz w:val="20"/>
                <w:szCs w:val="20"/>
              </w:rPr>
              <w:t>%</w:t>
            </w:r>
          </w:p>
          <w:p w:rsidR="001D503F" w:rsidRPr="00615E62" w:rsidRDefault="001D503F" w:rsidP="001C1A17">
            <w:pPr>
              <w:jc w:val="center"/>
              <w:rPr>
                <w:rFonts w:ascii="Arial" w:hAnsi="Arial" w:cs="Arial"/>
                <w:sz w:val="20"/>
                <w:szCs w:val="20"/>
              </w:rPr>
            </w:pPr>
          </w:p>
        </w:tc>
      </w:tr>
      <w:tr w:rsidR="001D503F" w:rsidRPr="00615E62" w:rsidTr="00362BEB">
        <w:trPr>
          <w:trHeight w:val="548"/>
        </w:trPr>
        <w:tc>
          <w:tcPr>
            <w:tcW w:w="3462" w:type="dxa"/>
          </w:tcPr>
          <w:p w:rsidR="001D503F" w:rsidRPr="00615E62" w:rsidRDefault="001D503F" w:rsidP="001C1A17">
            <w:pPr>
              <w:pStyle w:val="Default"/>
              <w:jc w:val="center"/>
              <w:rPr>
                <w:sz w:val="20"/>
                <w:szCs w:val="20"/>
              </w:rPr>
            </w:pPr>
            <w:r w:rsidRPr="00615E62">
              <w:rPr>
                <w:sz w:val="20"/>
                <w:szCs w:val="20"/>
              </w:rPr>
              <w:t>SOMEWHAT DISAGREE</w:t>
            </w:r>
          </w:p>
        </w:tc>
        <w:tc>
          <w:tcPr>
            <w:tcW w:w="1990"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0</w:t>
            </w:r>
          </w:p>
        </w:tc>
        <w:tc>
          <w:tcPr>
            <w:tcW w:w="2161"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0</w:t>
            </w:r>
            <w:r w:rsidR="00796A18" w:rsidRPr="00615E62">
              <w:rPr>
                <w:rFonts w:ascii="Arial" w:hAnsi="Arial" w:cs="Arial"/>
                <w:sz w:val="20"/>
                <w:szCs w:val="20"/>
              </w:rPr>
              <w:t>%</w:t>
            </w:r>
          </w:p>
        </w:tc>
      </w:tr>
      <w:tr w:rsidR="001D503F" w:rsidRPr="00615E62" w:rsidTr="00362BEB">
        <w:trPr>
          <w:trHeight w:val="548"/>
        </w:trPr>
        <w:tc>
          <w:tcPr>
            <w:tcW w:w="3462" w:type="dxa"/>
          </w:tcPr>
          <w:p w:rsidR="001D503F" w:rsidRPr="00615E62" w:rsidRDefault="001D503F" w:rsidP="001C1A17">
            <w:pPr>
              <w:pStyle w:val="Default"/>
              <w:jc w:val="center"/>
              <w:rPr>
                <w:sz w:val="20"/>
                <w:szCs w:val="20"/>
              </w:rPr>
            </w:pPr>
            <w:r w:rsidRPr="00615E62">
              <w:rPr>
                <w:sz w:val="20"/>
                <w:szCs w:val="20"/>
              </w:rPr>
              <w:t>NEUTRAL</w:t>
            </w:r>
          </w:p>
        </w:tc>
        <w:tc>
          <w:tcPr>
            <w:tcW w:w="1990"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1</w:t>
            </w:r>
            <w:r w:rsidR="00762EDC" w:rsidRPr="00615E62">
              <w:rPr>
                <w:rFonts w:ascii="Arial" w:hAnsi="Arial" w:cs="Arial"/>
                <w:sz w:val="20"/>
                <w:szCs w:val="20"/>
              </w:rPr>
              <w:t>0</w:t>
            </w:r>
          </w:p>
        </w:tc>
        <w:tc>
          <w:tcPr>
            <w:tcW w:w="2161"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1</w:t>
            </w:r>
            <w:r w:rsidR="00762EDC" w:rsidRPr="00615E62">
              <w:rPr>
                <w:rFonts w:ascii="Arial" w:hAnsi="Arial" w:cs="Arial"/>
                <w:sz w:val="20"/>
                <w:szCs w:val="20"/>
              </w:rPr>
              <w:t>0</w:t>
            </w:r>
            <w:r w:rsidR="00796A18" w:rsidRPr="00615E62">
              <w:rPr>
                <w:rFonts w:ascii="Arial" w:hAnsi="Arial" w:cs="Arial"/>
                <w:sz w:val="20"/>
                <w:szCs w:val="20"/>
              </w:rPr>
              <w:t>%</w:t>
            </w:r>
          </w:p>
        </w:tc>
      </w:tr>
      <w:tr w:rsidR="001D503F" w:rsidRPr="00615E62" w:rsidTr="00362BEB">
        <w:trPr>
          <w:trHeight w:val="535"/>
        </w:trPr>
        <w:tc>
          <w:tcPr>
            <w:tcW w:w="3462" w:type="dxa"/>
          </w:tcPr>
          <w:p w:rsidR="001D503F" w:rsidRPr="00615E62" w:rsidRDefault="001D503F" w:rsidP="001C1A17">
            <w:pPr>
              <w:pStyle w:val="Default"/>
              <w:jc w:val="center"/>
              <w:rPr>
                <w:sz w:val="20"/>
                <w:szCs w:val="20"/>
              </w:rPr>
            </w:pPr>
            <w:r w:rsidRPr="00615E62">
              <w:rPr>
                <w:sz w:val="20"/>
                <w:szCs w:val="20"/>
              </w:rPr>
              <w:t>SOMEWHAT AGREE</w:t>
            </w:r>
          </w:p>
        </w:tc>
        <w:tc>
          <w:tcPr>
            <w:tcW w:w="1990"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54</w:t>
            </w:r>
          </w:p>
        </w:tc>
        <w:tc>
          <w:tcPr>
            <w:tcW w:w="2161"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54</w:t>
            </w:r>
            <w:r w:rsidR="00796A18" w:rsidRPr="00615E62">
              <w:rPr>
                <w:rFonts w:ascii="Arial" w:hAnsi="Arial" w:cs="Arial"/>
                <w:sz w:val="20"/>
                <w:szCs w:val="20"/>
              </w:rPr>
              <w:t>%</w:t>
            </w:r>
          </w:p>
        </w:tc>
      </w:tr>
      <w:tr w:rsidR="001D503F" w:rsidRPr="00615E62" w:rsidTr="00362BEB">
        <w:trPr>
          <w:trHeight w:val="548"/>
        </w:trPr>
        <w:tc>
          <w:tcPr>
            <w:tcW w:w="3462" w:type="dxa"/>
          </w:tcPr>
          <w:p w:rsidR="001D503F" w:rsidRPr="00615E62" w:rsidRDefault="001D503F" w:rsidP="001C1A17">
            <w:pPr>
              <w:pStyle w:val="Default"/>
              <w:jc w:val="center"/>
              <w:rPr>
                <w:sz w:val="20"/>
                <w:szCs w:val="20"/>
              </w:rPr>
            </w:pPr>
            <w:r w:rsidRPr="00615E62">
              <w:rPr>
                <w:sz w:val="20"/>
                <w:szCs w:val="20"/>
              </w:rPr>
              <w:t>STRONGLY AGREE</w:t>
            </w:r>
          </w:p>
        </w:tc>
        <w:tc>
          <w:tcPr>
            <w:tcW w:w="1990"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32</w:t>
            </w:r>
          </w:p>
        </w:tc>
        <w:tc>
          <w:tcPr>
            <w:tcW w:w="2161"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32</w:t>
            </w:r>
            <w:r w:rsidR="00796A18" w:rsidRPr="00615E62">
              <w:rPr>
                <w:rFonts w:ascii="Arial" w:hAnsi="Arial" w:cs="Arial"/>
                <w:sz w:val="20"/>
                <w:szCs w:val="20"/>
              </w:rPr>
              <w:t>%</w:t>
            </w:r>
          </w:p>
        </w:tc>
      </w:tr>
      <w:tr w:rsidR="001D503F" w:rsidRPr="00615E62" w:rsidTr="00362BEB">
        <w:trPr>
          <w:trHeight w:val="385"/>
        </w:trPr>
        <w:tc>
          <w:tcPr>
            <w:tcW w:w="3462" w:type="dxa"/>
          </w:tcPr>
          <w:p w:rsidR="001D503F" w:rsidRPr="00615E62" w:rsidRDefault="001D503F" w:rsidP="001C1A17">
            <w:pPr>
              <w:pStyle w:val="Default"/>
              <w:jc w:val="center"/>
              <w:rPr>
                <w:sz w:val="20"/>
                <w:szCs w:val="20"/>
              </w:rPr>
            </w:pPr>
            <w:r w:rsidRPr="00615E62">
              <w:rPr>
                <w:sz w:val="20"/>
                <w:szCs w:val="20"/>
              </w:rPr>
              <w:t>TOTAL</w:t>
            </w:r>
          </w:p>
        </w:tc>
        <w:tc>
          <w:tcPr>
            <w:tcW w:w="1990"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100</w:t>
            </w:r>
          </w:p>
        </w:tc>
        <w:tc>
          <w:tcPr>
            <w:tcW w:w="2161" w:type="dxa"/>
          </w:tcPr>
          <w:p w:rsidR="001D503F" w:rsidRPr="00615E62" w:rsidRDefault="001D503F" w:rsidP="001C1A17">
            <w:pPr>
              <w:jc w:val="center"/>
              <w:rPr>
                <w:rFonts w:ascii="Arial" w:hAnsi="Arial" w:cs="Arial"/>
                <w:sz w:val="20"/>
                <w:szCs w:val="20"/>
              </w:rPr>
            </w:pPr>
            <w:r w:rsidRPr="00615E62">
              <w:rPr>
                <w:rFonts w:ascii="Arial" w:hAnsi="Arial" w:cs="Arial"/>
                <w:sz w:val="20"/>
                <w:szCs w:val="20"/>
              </w:rPr>
              <w:t>100</w:t>
            </w:r>
            <w:r w:rsidR="00796A18" w:rsidRPr="00615E62">
              <w:rPr>
                <w:rFonts w:ascii="Arial" w:hAnsi="Arial" w:cs="Arial"/>
                <w:sz w:val="20"/>
                <w:szCs w:val="20"/>
              </w:rPr>
              <w:t>%</w:t>
            </w:r>
          </w:p>
        </w:tc>
      </w:tr>
    </w:tbl>
    <w:p w:rsidR="001D503F" w:rsidRPr="00615E62" w:rsidRDefault="001D503F" w:rsidP="001C1A17">
      <w:pPr>
        <w:rPr>
          <w:rFonts w:ascii="Arial" w:hAnsi="Arial" w:cs="Arial"/>
          <w:sz w:val="20"/>
          <w:szCs w:val="20"/>
        </w:rPr>
      </w:pPr>
    </w:p>
    <w:p w:rsidR="001D503F" w:rsidRPr="00615E62" w:rsidRDefault="001D503F" w:rsidP="001C1A17">
      <w:pPr>
        <w:rPr>
          <w:rFonts w:ascii="Arial" w:hAnsi="Arial" w:cs="Arial"/>
          <w:sz w:val="20"/>
          <w:szCs w:val="20"/>
        </w:rPr>
      </w:pPr>
    </w:p>
    <w:p w:rsidR="0016493C" w:rsidRPr="00615E62" w:rsidRDefault="001D503F" w:rsidP="001C1A17">
      <w:pPr>
        <w:rPr>
          <w:rFonts w:ascii="Arial" w:hAnsi="Arial" w:cs="Arial"/>
          <w:sz w:val="20"/>
          <w:szCs w:val="20"/>
        </w:rPr>
      </w:pPr>
      <w:r w:rsidRPr="00615E62">
        <w:rPr>
          <w:rFonts w:ascii="Arial" w:hAnsi="Arial" w:cs="Arial"/>
          <w:noProof/>
          <w:sz w:val="20"/>
          <w:szCs w:val="20"/>
        </w:rPr>
        <w:drawing>
          <wp:inline distT="0" distB="0" distL="0" distR="0">
            <wp:extent cx="4848225" cy="23050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C1A17" w:rsidRDefault="001C1A17" w:rsidP="001C1A17">
      <w:pPr>
        <w:rPr>
          <w:rFonts w:ascii="Arial" w:hAnsi="Arial" w:cs="Arial"/>
          <w:b/>
          <w:sz w:val="20"/>
          <w:szCs w:val="20"/>
        </w:rPr>
      </w:pPr>
    </w:p>
    <w:p w:rsidR="001D503F" w:rsidRPr="00615E62" w:rsidRDefault="001D503F" w:rsidP="001C1A17">
      <w:pPr>
        <w:rPr>
          <w:rFonts w:ascii="Arial" w:hAnsi="Arial" w:cs="Arial"/>
          <w:sz w:val="20"/>
          <w:szCs w:val="20"/>
        </w:rPr>
      </w:pPr>
      <w:r w:rsidRPr="00615E62">
        <w:rPr>
          <w:rFonts w:ascii="Arial" w:hAnsi="Arial" w:cs="Arial"/>
          <w:b/>
          <w:sz w:val="20"/>
          <w:szCs w:val="20"/>
        </w:rPr>
        <w:t>Interpretation:</w:t>
      </w:r>
    </w:p>
    <w:p w:rsidR="001D503F" w:rsidRPr="00615E62" w:rsidRDefault="001D503F" w:rsidP="001C1A17">
      <w:pPr>
        <w:pStyle w:val="Default"/>
        <w:rPr>
          <w:sz w:val="20"/>
          <w:szCs w:val="20"/>
        </w:rPr>
      </w:pPr>
    </w:p>
    <w:p w:rsidR="001D503F" w:rsidRPr="00615E62" w:rsidRDefault="00762EDC" w:rsidP="001C1A17">
      <w:pPr>
        <w:pStyle w:val="Default"/>
        <w:numPr>
          <w:ilvl w:val="0"/>
          <w:numId w:val="6"/>
        </w:numPr>
        <w:spacing w:after="376"/>
        <w:jc w:val="both"/>
        <w:rPr>
          <w:sz w:val="20"/>
          <w:szCs w:val="20"/>
        </w:rPr>
      </w:pPr>
      <w:r w:rsidRPr="00615E62">
        <w:rPr>
          <w:sz w:val="20"/>
          <w:szCs w:val="20"/>
        </w:rPr>
        <w:t>4%</w:t>
      </w:r>
      <w:r w:rsidR="001D503F" w:rsidRPr="00615E62">
        <w:rPr>
          <w:sz w:val="20"/>
          <w:szCs w:val="20"/>
        </w:rPr>
        <w:t xml:space="preserve"> employees are strongly disagree to the statement. </w:t>
      </w:r>
    </w:p>
    <w:p w:rsidR="001D503F" w:rsidRPr="00615E62" w:rsidRDefault="001D503F" w:rsidP="001C1A17">
      <w:pPr>
        <w:pStyle w:val="Default"/>
        <w:numPr>
          <w:ilvl w:val="0"/>
          <w:numId w:val="6"/>
        </w:numPr>
        <w:spacing w:after="376"/>
        <w:jc w:val="both"/>
        <w:rPr>
          <w:sz w:val="20"/>
          <w:szCs w:val="20"/>
        </w:rPr>
      </w:pPr>
      <w:r w:rsidRPr="00615E62">
        <w:rPr>
          <w:sz w:val="20"/>
          <w:szCs w:val="20"/>
        </w:rPr>
        <w:t xml:space="preserve">None of employees are somewhat disagree to the statement. </w:t>
      </w:r>
    </w:p>
    <w:p w:rsidR="001D503F" w:rsidRPr="00615E62" w:rsidRDefault="0095402E" w:rsidP="001C1A17">
      <w:pPr>
        <w:pStyle w:val="Default"/>
        <w:numPr>
          <w:ilvl w:val="0"/>
          <w:numId w:val="6"/>
        </w:numPr>
        <w:spacing w:after="376"/>
        <w:jc w:val="both"/>
        <w:rPr>
          <w:sz w:val="20"/>
          <w:szCs w:val="20"/>
        </w:rPr>
      </w:pPr>
      <w:r w:rsidRPr="00615E62">
        <w:rPr>
          <w:sz w:val="20"/>
          <w:szCs w:val="20"/>
        </w:rPr>
        <w:t>10%</w:t>
      </w:r>
      <w:r w:rsidR="001D503F" w:rsidRPr="00615E62">
        <w:rPr>
          <w:sz w:val="20"/>
          <w:szCs w:val="20"/>
        </w:rPr>
        <w:t xml:space="preserve"> employees out of hundred employees are neutral about their feeling of Lupin representative. </w:t>
      </w:r>
    </w:p>
    <w:p w:rsidR="001D503F" w:rsidRPr="00615E62" w:rsidRDefault="001D503F" w:rsidP="001C1A17">
      <w:pPr>
        <w:pStyle w:val="Default"/>
        <w:numPr>
          <w:ilvl w:val="0"/>
          <w:numId w:val="6"/>
        </w:numPr>
        <w:spacing w:after="376"/>
        <w:jc w:val="both"/>
        <w:rPr>
          <w:sz w:val="20"/>
          <w:szCs w:val="20"/>
        </w:rPr>
      </w:pPr>
      <w:r w:rsidRPr="00615E62">
        <w:rPr>
          <w:sz w:val="20"/>
          <w:szCs w:val="20"/>
        </w:rPr>
        <w:t>54</w:t>
      </w:r>
      <w:r w:rsidR="0095402E" w:rsidRPr="00615E62">
        <w:rPr>
          <w:sz w:val="20"/>
          <w:szCs w:val="20"/>
        </w:rPr>
        <w:t>%</w:t>
      </w:r>
      <w:r w:rsidRPr="00615E62">
        <w:rPr>
          <w:sz w:val="20"/>
          <w:szCs w:val="20"/>
        </w:rPr>
        <w:t xml:space="preserve"> employees out of hundred employees are somewhat agree that they see themselves as a Lupin Representative. </w:t>
      </w:r>
    </w:p>
    <w:p w:rsidR="001D503F" w:rsidRPr="00615E62" w:rsidRDefault="001D503F" w:rsidP="001C1A17">
      <w:pPr>
        <w:pStyle w:val="Default"/>
        <w:numPr>
          <w:ilvl w:val="0"/>
          <w:numId w:val="6"/>
        </w:numPr>
        <w:jc w:val="both"/>
        <w:rPr>
          <w:sz w:val="20"/>
          <w:szCs w:val="20"/>
        </w:rPr>
      </w:pPr>
      <w:r w:rsidRPr="00615E62">
        <w:rPr>
          <w:sz w:val="20"/>
          <w:szCs w:val="20"/>
        </w:rPr>
        <w:t>32</w:t>
      </w:r>
      <w:r w:rsidR="0095402E" w:rsidRPr="00615E62">
        <w:rPr>
          <w:sz w:val="20"/>
          <w:szCs w:val="20"/>
        </w:rPr>
        <w:t>%</w:t>
      </w:r>
      <w:r w:rsidRPr="00615E62">
        <w:rPr>
          <w:sz w:val="20"/>
          <w:szCs w:val="20"/>
        </w:rPr>
        <w:t xml:space="preserve"> employees out of hundred employees are strongly agreed that that they see themselves as a Lupin Representative. </w:t>
      </w:r>
    </w:p>
    <w:p w:rsidR="00E96A09" w:rsidRPr="00615E62" w:rsidRDefault="00E96A09" w:rsidP="001C1A17">
      <w:pPr>
        <w:rPr>
          <w:rFonts w:ascii="Arial" w:hAnsi="Arial" w:cs="Arial"/>
          <w:b/>
          <w:bCs/>
          <w:sz w:val="20"/>
          <w:szCs w:val="20"/>
        </w:rPr>
      </w:pPr>
      <w:r w:rsidRPr="00615E62">
        <w:rPr>
          <w:rFonts w:ascii="Arial" w:hAnsi="Arial" w:cs="Arial"/>
          <w:b/>
          <w:sz w:val="20"/>
          <w:szCs w:val="20"/>
        </w:rPr>
        <w:lastRenderedPageBreak/>
        <w:t>Q.6 “</w:t>
      </w:r>
      <w:r w:rsidRPr="00615E62">
        <w:rPr>
          <w:rFonts w:ascii="Arial" w:hAnsi="Arial" w:cs="Arial"/>
          <w:b/>
          <w:bCs/>
          <w:sz w:val="20"/>
          <w:szCs w:val="20"/>
        </w:rPr>
        <w:t>Employee feel as a part of Lupin family &amp; it is a great place to work” Are you agree with this statement?</w:t>
      </w:r>
    </w:p>
    <w:tbl>
      <w:tblPr>
        <w:tblStyle w:val="TableGrid"/>
        <w:tblpPr w:leftFromText="180" w:rightFromText="180" w:vertAnchor="text" w:horzAnchor="margin" w:tblpXSpec="center" w:tblpY="82"/>
        <w:tblOverlap w:val="never"/>
        <w:tblW w:w="6770" w:type="dxa"/>
        <w:tblLook w:val="04A0"/>
      </w:tblPr>
      <w:tblGrid>
        <w:gridCol w:w="3042"/>
        <w:gridCol w:w="1787"/>
        <w:gridCol w:w="1941"/>
      </w:tblGrid>
      <w:tr w:rsidR="00E96A09" w:rsidRPr="00615E62" w:rsidTr="001C1A17">
        <w:trPr>
          <w:trHeight w:val="360"/>
        </w:trPr>
        <w:tc>
          <w:tcPr>
            <w:tcW w:w="3042" w:type="dxa"/>
          </w:tcPr>
          <w:p w:rsidR="00E96A09" w:rsidRPr="00615E62" w:rsidRDefault="00E96A09" w:rsidP="001C1A17">
            <w:pPr>
              <w:jc w:val="center"/>
              <w:rPr>
                <w:rFonts w:ascii="Arial" w:hAnsi="Arial" w:cs="Arial"/>
                <w:b/>
                <w:sz w:val="20"/>
                <w:szCs w:val="20"/>
              </w:rPr>
            </w:pPr>
            <w:r w:rsidRPr="00615E62">
              <w:rPr>
                <w:rFonts w:ascii="Arial" w:hAnsi="Arial" w:cs="Arial"/>
                <w:b/>
                <w:sz w:val="20"/>
                <w:szCs w:val="20"/>
              </w:rPr>
              <w:t>OPINION</w:t>
            </w:r>
          </w:p>
          <w:p w:rsidR="00E96A09" w:rsidRPr="00615E62" w:rsidRDefault="00E96A09" w:rsidP="001C1A17">
            <w:pPr>
              <w:jc w:val="center"/>
              <w:rPr>
                <w:rFonts w:ascii="Arial" w:hAnsi="Arial" w:cs="Arial"/>
                <w:b/>
                <w:sz w:val="20"/>
                <w:szCs w:val="20"/>
              </w:rPr>
            </w:pPr>
          </w:p>
        </w:tc>
        <w:tc>
          <w:tcPr>
            <w:tcW w:w="1787" w:type="dxa"/>
          </w:tcPr>
          <w:p w:rsidR="00E96A09" w:rsidRPr="00615E62" w:rsidRDefault="00E96A09" w:rsidP="001C1A17">
            <w:pPr>
              <w:jc w:val="center"/>
              <w:rPr>
                <w:rFonts w:ascii="Arial" w:hAnsi="Arial" w:cs="Arial"/>
                <w:b/>
                <w:sz w:val="20"/>
                <w:szCs w:val="20"/>
              </w:rPr>
            </w:pPr>
            <w:r w:rsidRPr="00615E62">
              <w:rPr>
                <w:rFonts w:ascii="Arial" w:hAnsi="Arial" w:cs="Arial"/>
                <w:b/>
                <w:sz w:val="20"/>
                <w:szCs w:val="20"/>
              </w:rPr>
              <w:t>FREQUENCY</w:t>
            </w:r>
          </w:p>
        </w:tc>
        <w:tc>
          <w:tcPr>
            <w:tcW w:w="1941" w:type="dxa"/>
          </w:tcPr>
          <w:p w:rsidR="00E96A09" w:rsidRPr="00615E62" w:rsidRDefault="00E96A09" w:rsidP="001C1A17">
            <w:pPr>
              <w:jc w:val="center"/>
              <w:rPr>
                <w:rFonts w:ascii="Arial" w:hAnsi="Arial" w:cs="Arial"/>
                <w:b/>
                <w:sz w:val="20"/>
                <w:szCs w:val="20"/>
              </w:rPr>
            </w:pPr>
            <w:r w:rsidRPr="00615E62">
              <w:rPr>
                <w:rFonts w:ascii="Arial" w:hAnsi="Arial" w:cs="Arial"/>
                <w:b/>
                <w:sz w:val="20"/>
                <w:szCs w:val="20"/>
              </w:rPr>
              <w:t>PERCENTAGE</w:t>
            </w:r>
          </w:p>
        </w:tc>
      </w:tr>
      <w:tr w:rsidR="00E96A09" w:rsidRPr="00615E62" w:rsidTr="001C1A17">
        <w:trPr>
          <w:trHeight w:val="17"/>
        </w:trPr>
        <w:tc>
          <w:tcPr>
            <w:tcW w:w="3042" w:type="dxa"/>
          </w:tcPr>
          <w:p w:rsidR="00DF4FCF" w:rsidRPr="00615E62" w:rsidRDefault="00E96A09" w:rsidP="001C1A17">
            <w:pPr>
              <w:pStyle w:val="Default"/>
              <w:jc w:val="center"/>
              <w:rPr>
                <w:sz w:val="20"/>
                <w:szCs w:val="20"/>
              </w:rPr>
            </w:pPr>
            <w:r w:rsidRPr="00615E62">
              <w:rPr>
                <w:sz w:val="20"/>
                <w:szCs w:val="20"/>
              </w:rPr>
              <w:t>STRONGLY DISAGREE</w:t>
            </w:r>
          </w:p>
          <w:p w:rsidR="00E96A09" w:rsidRPr="00615E62" w:rsidRDefault="00E96A09" w:rsidP="001C1A17">
            <w:pPr>
              <w:jc w:val="right"/>
              <w:rPr>
                <w:rFonts w:ascii="Arial" w:hAnsi="Arial" w:cs="Arial"/>
                <w:sz w:val="20"/>
                <w:szCs w:val="20"/>
                <w:lang w:val="en-GB"/>
              </w:rPr>
            </w:pP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0</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0</w:t>
            </w:r>
            <w:r w:rsidR="0095402E" w:rsidRPr="00615E62">
              <w:rPr>
                <w:rFonts w:ascii="Arial" w:hAnsi="Arial" w:cs="Arial"/>
                <w:sz w:val="20"/>
                <w:szCs w:val="20"/>
              </w:rPr>
              <w:t>%</w:t>
            </w:r>
          </w:p>
          <w:p w:rsidR="00E96A09" w:rsidRPr="00615E62" w:rsidRDefault="00E96A09" w:rsidP="001C1A17">
            <w:pPr>
              <w:jc w:val="center"/>
              <w:rPr>
                <w:rFonts w:ascii="Arial" w:hAnsi="Arial" w:cs="Arial"/>
                <w:sz w:val="20"/>
                <w:szCs w:val="20"/>
              </w:rPr>
            </w:pPr>
          </w:p>
        </w:tc>
      </w:tr>
      <w:tr w:rsidR="00E96A09" w:rsidRPr="00615E62" w:rsidTr="001C1A17">
        <w:trPr>
          <w:trHeight w:val="464"/>
        </w:trPr>
        <w:tc>
          <w:tcPr>
            <w:tcW w:w="3042" w:type="dxa"/>
          </w:tcPr>
          <w:p w:rsidR="00E96A09" w:rsidRPr="00615E62" w:rsidRDefault="00E96A09" w:rsidP="001C1A17">
            <w:pPr>
              <w:pStyle w:val="Default"/>
              <w:jc w:val="center"/>
              <w:rPr>
                <w:sz w:val="20"/>
                <w:szCs w:val="20"/>
              </w:rPr>
            </w:pPr>
            <w:r w:rsidRPr="00615E62">
              <w:rPr>
                <w:sz w:val="20"/>
                <w:szCs w:val="20"/>
              </w:rPr>
              <w:t>SOMEWHAT DISAGREE</w:t>
            </w: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0</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0</w:t>
            </w:r>
            <w:r w:rsidR="0095402E" w:rsidRPr="00615E62">
              <w:rPr>
                <w:rFonts w:ascii="Arial" w:hAnsi="Arial" w:cs="Arial"/>
                <w:sz w:val="20"/>
                <w:szCs w:val="20"/>
              </w:rPr>
              <w:t>%</w:t>
            </w:r>
          </w:p>
        </w:tc>
      </w:tr>
      <w:tr w:rsidR="00E96A09" w:rsidRPr="00615E62" w:rsidTr="001C1A17">
        <w:trPr>
          <w:trHeight w:val="464"/>
        </w:trPr>
        <w:tc>
          <w:tcPr>
            <w:tcW w:w="3042" w:type="dxa"/>
          </w:tcPr>
          <w:p w:rsidR="00E96A09" w:rsidRPr="00615E62" w:rsidRDefault="00E96A09" w:rsidP="001C1A17">
            <w:pPr>
              <w:pStyle w:val="Default"/>
              <w:jc w:val="center"/>
              <w:rPr>
                <w:sz w:val="20"/>
                <w:szCs w:val="20"/>
              </w:rPr>
            </w:pPr>
            <w:r w:rsidRPr="00615E62">
              <w:rPr>
                <w:sz w:val="20"/>
                <w:szCs w:val="20"/>
              </w:rPr>
              <w:t>NEUTRAL</w:t>
            </w: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30</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30</w:t>
            </w:r>
            <w:r w:rsidR="0095402E" w:rsidRPr="00615E62">
              <w:rPr>
                <w:rFonts w:ascii="Arial" w:hAnsi="Arial" w:cs="Arial"/>
                <w:sz w:val="20"/>
                <w:szCs w:val="20"/>
              </w:rPr>
              <w:t>%</w:t>
            </w:r>
          </w:p>
        </w:tc>
      </w:tr>
      <w:tr w:rsidR="00E96A09" w:rsidRPr="00615E62" w:rsidTr="001C1A17">
        <w:trPr>
          <w:trHeight w:val="453"/>
        </w:trPr>
        <w:tc>
          <w:tcPr>
            <w:tcW w:w="3042" w:type="dxa"/>
          </w:tcPr>
          <w:p w:rsidR="00E96A09" w:rsidRPr="00615E62" w:rsidRDefault="00E96A09" w:rsidP="001C1A17">
            <w:pPr>
              <w:pStyle w:val="Default"/>
              <w:jc w:val="center"/>
              <w:rPr>
                <w:sz w:val="20"/>
                <w:szCs w:val="20"/>
              </w:rPr>
            </w:pPr>
            <w:r w:rsidRPr="00615E62">
              <w:rPr>
                <w:sz w:val="20"/>
                <w:szCs w:val="20"/>
              </w:rPr>
              <w:t>SOMEWHAT AGREE</w:t>
            </w: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53</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53</w:t>
            </w:r>
            <w:r w:rsidR="0095402E" w:rsidRPr="00615E62">
              <w:rPr>
                <w:rFonts w:ascii="Arial" w:hAnsi="Arial" w:cs="Arial"/>
                <w:sz w:val="20"/>
                <w:szCs w:val="20"/>
              </w:rPr>
              <w:t>%</w:t>
            </w:r>
          </w:p>
        </w:tc>
      </w:tr>
      <w:tr w:rsidR="00E96A09" w:rsidRPr="00615E62" w:rsidTr="001C1A17">
        <w:trPr>
          <w:trHeight w:val="464"/>
        </w:trPr>
        <w:tc>
          <w:tcPr>
            <w:tcW w:w="3042" w:type="dxa"/>
          </w:tcPr>
          <w:p w:rsidR="00E96A09" w:rsidRPr="00615E62" w:rsidRDefault="00E96A09" w:rsidP="001C1A17">
            <w:pPr>
              <w:pStyle w:val="Default"/>
              <w:jc w:val="center"/>
              <w:rPr>
                <w:sz w:val="20"/>
                <w:szCs w:val="20"/>
              </w:rPr>
            </w:pPr>
            <w:r w:rsidRPr="00615E62">
              <w:rPr>
                <w:sz w:val="20"/>
                <w:szCs w:val="20"/>
              </w:rPr>
              <w:t>STRONGLY AGREE</w:t>
            </w: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17</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17</w:t>
            </w:r>
            <w:r w:rsidR="0095402E" w:rsidRPr="00615E62">
              <w:rPr>
                <w:rFonts w:ascii="Arial" w:hAnsi="Arial" w:cs="Arial"/>
                <w:sz w:val="20"/>
                <w:szCs w:val="20"/>
              </w:rPr>
              <w:t>%</w:t>
            </w:r>
          </w:p>
        </w:tc>
      </w:tr>
      <w:tr w:rsidR="00E96A09" w:rsidRPr="00615E62" w:rsidTr="001C1A17">
        <w:trPr>
          <w:trHeight w:val="326"/>
        </w:trPr>
        <w:tc>
          <w:tcPr>
            <w:tcW w:w="3042" w:type="dxa"/>
          </w:tcPr>
          <w:p w:rsidR="00E96A09" w:rsidRPr="00615E62" w:rsidRDefault="00E96A09" w:rsidP="001C1A17">
            <w:pPr>
              <w:pStyle w:val="Default"/>
              <w:jc w:val="center"/>
              <w:rPr>
                <w:sz w:val="20"/>
                <w:szCs w:val="20"/>
              </w:rPr>
            </w:pPr>
            <w:r w:rsidRPr="00615E62">
              <w:rPr>
                <w:sz w:val="20"/>
                <w:szCs w:val="20"/>
              </w:rPr>
              <w:t>TOTAL</w:t>
            </w:r>
          </w:p>
        </w:tc>
        <w:tc>
          <w:tcPr>
            <w:tcW w:w="1787"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100</w:t>
            </w:r>
          </w:p>
        </w:tc>
        <w:tc>
          <w:tcPr>
            <w:tcW w:w="1941" w:type="dxa"/>
          </w:tcPr>
          <w:p w:rsidR="00E96A09" w:rsidRPr="00615E62" w:rsidRDefault="00E96A09"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E96A09" w:rsidRPr="00615E62" w:rsidRDefault="00E96A09" w:rsidP="001C1A17">
      <w:pPr>
        <w:rPr>
          <w:rFonts w:ascii="Arial" w:hAnsi="Arial" w:cs="Arial"/>
          <w:b/>
          <w:bCs/>
          <w:sz w:val="20"/>
          <w:szCs w:val="20"/>
        </w:rPr>
      </w:pPr>
    </w:p>
    <w:p w:rsidR="00DF4FCF" w:rsidRPr="00615E62" w:rsidRDefault="00DF4FCF" w:rsidP="001C1A17">
      <w:pPr>
        <w:rPr>
          <w:rFonts w:ascii="Arial" w:hAnsi="Arial" w:cs="Arial"/>
          <w:sz w:val="20"/>
          <w:szCs w:val="20"/>
        </w:rPr>
      </w:pPr>
    </w:p>
    <w:p w:rsidR="00B113FD" w:rsidRPr="00615E62" w:rsidRDefault="00DF4FCF" w:rsidP="001C1A17">
      <w:pPr>
        <w:rPr>
          <w:rFonts w:ascii="Arial" w:hAnsi="Arial" w:cs="Arial"/>
          <w:sz w:val="20"/>
          <w:szCs w:val="20"/>
        </w:rPr>
      </w:pPr>
      <w:r w:rsidRPr="00615E62">
        <w:rPr>
          <w:rFonts w:ascii="Arial" w:hAnsi="Arial" w:cs="Arial"/>
          <w:noProof/>
          <w:sz w:val="20"/>
          <w:szCs w:val="20"/>
        </w:rPr>
        <w:drawing>
          <wp:inline distT="0" distB="0" distL="0" distR="0">
            <wp:extent cx="4514850" cy="2619375"/>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C1A17" w:rsidRDefault="001C1A17" w:rsidP="001C1A17">
      <w:pPr>
        <w:rPr>
          <w:rFonts w:ascii="Arial" w:hAnsi="Arial" w:cs="Arial"/>
          <w:b/>
          <w:sz w:val="20"/>
          <w:szCs w:val="20"/>
        </w:rPr>
      </w:pPr>
    </w:p>
    <w:p w:rsidR="00B113FD" w:rsidRPr="00615E62" w:rsidRDefault="00B113FD" w:rsidP="001C1A17">
      <w:pPr>
        <w:rPr>
          <w:rFonts w:ascii="Arial" w:hAnsi="Arial" w:cs="Arial"/>
          <w:sz w:val="20"/>
          <w:szCs w:val="20"/>
        </w:rPr>
      </w:pPr>
      <w:r w:rsidRPr="00615E62">
        <w:rPr>
          <w:rFonts w:ascii="Arial" w:hAnsi="Arial" w:cs="Arial"/>
          <w:b/>
          <w:sz w:val="20"/>
          <w:szCs w:val="20"/>
        </w:rPr>
        <w:t>Interpretation:</w:t>
      </w:r>
    </w:p>
    <w:p w:rsidR="00B113FD" w:rsidRPr="00615E62" w:rsidRDefault="00B113FD" w:rsidP="001C1A17">
      <w:pPr>
        <w:pStyle w:val="Default"/>
        <w:rPr>
          <w:sz w:val="20"/>
          <w:szCs w:val="20"/>
        </w:rPr>
      </w:pPr>
    </w:p>
    <w:p w:rsidR="00B113FD" w:rsidRPr="00615E62" w:rsidRDefault="00B113FD" w:rsidP="001C1A17">
      <w:pPr>
        <w:pStyle w:val="Default"/>
        <w:numPr>
          <w:ilvl w:val="0"/>
          <w:numId w:val="7"/>
        </w:numPr>
        <w:spacing w:after="373"/>
        <w:jc w:val="both"/>
        <w:rPr>
          <w:sz w:val="20"/>
          <w:szCs w:val="20"/>
        </w:rPr>
      </w:pPr>
      <w:r w:rsidRPr="00615E62">
        <w:rPr>
          <w:sz w:val="20"/>
          <w:szCs w:val="20"/>
        </w:rPr>
        <w:t xml:space="preserve">None of employees strongly disagree to the statement. </w:t>
      </w:r>
    </w:p>
    <w:p w:rsidR="00B113FD" w:rsidRPr="00615E62" w:rsidRDefault="00B113FD" w:rsidP="001C1A17">
      <w:pPr>
        <w:pStyle w:val="Default"/>
        <w:numPr>
          <w:ilvl w:val="0"/>
          <w:numId w:val="7"/>
        </w:numPr>
        <w:spacing w:after="373"/>
        <w:jc w:val="both"/>
        <w:rPr>
          <w:sz w:val="20"/>
          <w:szCs w:val="20"/>
        </w:rPr>
      </w:pPr>
      <w:r w:rsidRPr="00615E62">
        <w:rPr>
          <w:sz w:val="20"/>
          <w:szCs w:val="20"/>
        </w:rPr>
        <w:t xml:space="preserve">None of employees somewhat disagree to the statement that they are a part of Lupin family and rate it as a great place to work. </w:t>
      </w:r>
    </w:p>
    <w:p w:rsidR="00B113FD" w:rsidRPr="00615E62" w:rsidRDefault="00B113FD" w:rsidP="001C1A17">
      <w:pPr>
        <w:pStyle w:val="Default"/>
        <w:numPr>
          <w:ilvl w:val="0"/>
          <w:numId w:val="7"/>
        </w:numPr>
        <w:spacing w:after="373"/>
        <w:jc w:val="both"/>
        <w:rPr>
          <w:sz w:val="20"/>
          <w:szCs w:val="20"/>
        </w:rPr>
      </w:pPr>
      <w:r w:rsidRPr="00615E62">
        <w:rPr>
          <w:sz w:val="20"/>
          <w:szCs w:val="20"/>
        </w:rPr>
        <w:t>30</w:t>
      </w:r>
      <w:r w:rsidR="0095402E" w:rsidRPr="00615E62">
        <w:rPr>
          <w:sz w:val="20"/>
          <w:szCs w:val="20"/>
        </w:rPr>
        <w:t>%</w:t>
      </w:r>
      <w:r w:rsidRPr="00615E62">
        <w:rPr>
          <w:sz w:val="20"/>
          <w:szCs w:val="20"/>
        </w:rPr>
        <w:t xml:space="preserve"> employees out of hundred employees are neutral about their feeling as a part of Lupin family and rate it as a great place to work. </w:t>
      </w:r>
    </w:p>
    <w:p w:rsidR="00B113FD" w:rsidRPr="00615E62" w:rsidRDefault="00B113FD" w:rsidP="001C1A17">
      <w:pPr>
        <w:pStyle w:val="Default"/>
        <w:numPr>
          <w:ilvl w:val="0"/>
          <w:numId w:val="7"/>
        </w:numPr>
        <w:spacing w:after="373"/>
        <w:jc w:val="both"/>
        <w:rPr>
          <w:sz w:val="20"/>
          <w:szCs w:val="20"/>
        </w:rPr>
      </w:pPr>
      <w:r w:rsidRPr="00615E62">
        <w:rPr>
          <w:sz w:val="20"/>
          <w:szCs w:val="20"/>
        </w:rPr>
        <w:t>53</w:t>
      </w:r>
      <w:r w:rsidR="0095402E" w:rsidRPr="00615E62">
        <w:rPr>
          <w:sz w:val="20"/>
          <w:szCs w:val="20"/>
        </w:rPr>
        <w:t>%</w:t>
      </w:r>
      <w:r w:rsidRPr="00615E62">
        <w:rPr>
          <w:sz w:val="20"/>
          <w:szCs w:val="20"/>
        </w:rPr>
        <w:t xml:space="preserve"> employees out of hundred employees somewhat agree that they are a part of Lupin family and rate it as a great place to work. </w:t>
      </w:r>
    </w:p>
    <w:p w:rsidR="00B113FD" w:rsidRPr="00615E62" w:rsidRDefault="00B113FD" w:rsidP="001C1A17">
      <w:pPr>
        <w:pStyle w:val="Default"/>
        <w:numPr>
          <w:ilvl w:val="0"/>
          <w:numId w:val="7"/>
        </w:numPr>
        <w:jc w:val="both"/>
        <w:rPr>
          <w:sz w:val="20"/>
          <w:szCs w:val="20"/>
        </w:rPr>
      </w:pPr>
      <w:r w:rsidRPr="00615E62">
        <w:rPr>
          <w:sz w:val="20"/>
          <w:szCs w:val="20"/>
        </w:rPr>
        <w:lastRenderedPageBreak/>
        <w:t>17</w:t>
      </w:r>
      <w:r w:rsidR="0095402E" w:rsidRPr="00615E62">
        <w:rPr>
          <w:sz w:val="20"/>
          <w:szCs w:val="20"/>
        </w:rPr>
        <w:t>%</w:t>
      </w:r>
      <w:r w:rsidRPr="00615E62">
        <w:rPr>
          <w:sz w:val="20"/>
          <w:szCs w:val="20"/>
        </w:rPr>
        <w:t xml:space="preserve"> employees out of hundred employees strongly agreed that they are a part of Lupin family and rate it as a great place to work. </w:t>
      </w:r>
    </w:p>
    <w:p w:rsidR="001D503F" w:rsidRPr="00615E62" w:rsidRDefault="001D503F" w:rsidP="001C1A17">
      <w:pPr>
        <w:rPr>
          <w:rFonts w:ascii="Arial" w:hAnsi="Arial" w:cs="Arial"/>
          <w:sz w:val="20"/>
          <w:szCs w:val="20"/>
        </w:rPr>
      </w:pPr>
    </w:p>
    <w:p w:rsidR="00B113FD" w:rsidRPr="00615E62" w:rsidRDefault="00B113FD" w:rsidP="001C1A17">
      <w:pPr>
        <w:pStyle w:val="Default"/>
        <w:jc w:val="both"/>
        <w:rPr>
          <w:b/>
          <w:sz w:val="20"/>
          <w:szCs w:val="20"/>
        </w:rPr>
      </w:pPr>
      <w:r w:rsidRPr="00615E62">
        <w:rPr>
          <w:b/>
          <w:bCs/>
          <w:sz w:val="20"/>
          <w:szCs w:val="20"/>
        </w:rPr>
        <w:t>Q.7 “Supervisors acknowledges when you do work well” Are you agree?</w:t>
      </w:r>
    </w:p>
    <w:tbl>
      <w:tblPr>
        <w:tblStyle w:val="TableGrid"/>
        <w:tblpPr w:leftFromText="180" w:rightFromText="180" w:vertAnchor="text" w:horzAnchor="margin" w:tblpXSpec="center" w:tblpY="82"/>
        <w:tblOverlap w:val="never"/>
        <w:tblW w:w="7689" w:type="dxa"/>
        <w:tblLook w:val="04A0"/>
      </w:tblPr>
      <w:tblGrid>
        <w:gridCol w:w="3421"/>
        <w:gridCol w:w="2046"/>
        <w:gridCol w:w="2222"/>
      </w:tblGrid>
      <w:tr w:rsidR="005814C3" w:rsidRPr="00615E62" w:rsidTr="001C1A17">
        <w:trPr>
          <w:trHeight w:val="349"/>
        </w:trPr>
        <w:tc>
          <w:tcPr>
            <w:tcW w:w="3421" w:type="dxa"/>
          </w:tcPr>
          <w:p w:rsidR="005814C3" w:rsidRPr="00615E62" w:rsidRDefault="001C1A17" w:rsidP="001C1A17">
            <w:pPr>
              <w:jc w:val="center"/>
              <w:rPr>
                <w:rFonts w:ascii="Arial" w:hAnsi="Arial" w:cs="Arial"/>
                <w:b/>
                <w:sz w:val="20"/>
                <w:szCs w:val="20"/>
              </w:rPr>
            </w:pPr>
            <w:r w:rsidRPr="00615E62">
              <w:rPr>
                <w:rFonts w:ascii="Arial" w:hAnsi="Arial" w:cs="Arial"/>
                <w:b/>
                <w:sz w:val="20"/>
                <w:szCs w:val="20"/>
              </w:rPr>
              <w:t>Opinion</w:t>
            </w:r>
          </w:p>
          <w:p w:rsidR="005814C3" w:rsidRPr="00615E62" w:rsidRDefault="005814C3" w:rsidP="001C1A17">
            <w:pPr>
              <w:jc w:val="center"/>
              <w:rPr>
                <w:rFonts w:ascii="Arial" w:hAnsi="Arial" w:cs="Arial"/>
                <w:b/>
                <w:sz w:val="20"/>
                <w:szCs w:val="20"/>
              </w:rPr>
            </w:pPr>
          </w:p>
        </w:tc>
        <w:tc>
          <w:tcPr>
            <w:tcW w:w="2046" w:type="dxa"/>
          </w:tcPr>
          <w:p w:rsidR="005814C3" w:rsidRPr="00615E62" w:rsidRDefault="001C1A17" w:rsidP="001C1A17">
            <w:pPr>
              <w:jc w:val="center"/>
              <w:rPr>
                <w:rFonts w:ascii="Arial" w:hAnsi="Arial" w:cs="Arial"/>
                <w:b/>
                <w:sz w:val="20"/>
                <w:szCs w:val="20"/>
              </w:rPr>
            </w:pPr>
            <w:r w:rsidRPr="00615E62">
              <w:rPr>
                <w:rFonts w:ascii="Arial" w:hAnsi="Arial" w:cs="Arial"/>
                <w:b/>
                <w:sz w:val="20"/>
                <w:szCs w:val="20"/>
              </w:rPr>
              <w:t>Frequency</w:t>
            </w:r>
          </w:p>
        </w:tc>
        <w:tc>
          <w:tcPr>
            <w:tcW w:w="2222" w:type="dxa"/>
          </w:tcPr>
          <w:p w:rsidR="005814C3" w:rsidRPr="00615E62" w:rsidRDefault="001C1A17" w:rsidP="001C1A17">
            <w:pPr>
              <w:jc w:val="center"/>
              <w:rPr>
                <w:rFonts w:ascii="Arial" w:hAnsi="Arial" w:cs="Arial"/>
                <w:b/>
                <w:sz w:val="20"/>
                <w:szCs w:val="20"/>
              </w:rPr>
            </w:pPr>
            <w:r w:rsidRPr="00615E62">
              <w:rPr>
                <w:rFonts w:ascii="Arial" w:hAnsi="Arial" w:cs="Arial"/>
                <w:b/>
                <w:sz w:val="20"/>
                <w:szCs w:val="20"/>
              </w:rPr>
              <w:t>Percentage</w:t>
            </w:r>
          </w:p>
        </w:tc>
      </w:tr>
      <w:tr w:rsidR="005814C3" w:rsidRPr="00615E62" w:rsidTr="001C1A17">
        <w:trPr>
          <w:trHeight w:val="17"/>
        </w:trPr>
        <w:tc>
          <w:tcPr>
            <w:tcW w:w="3421" w:type="dxa"/>
          </w:tcPr>
          <w:p w:rsidR="005814C3" w:rsidRPr="00615E62" w:rsidRDefault="001C1A17" w:rsidP="001C1A17">
            <w:pPr>
              <w:pStyle w:val="Default"/>
              <w:jc w:val="center"/>
              <w:rPr>
                <w:sz w:val="20"/>
                <w:szCs w:val="20"/>
              </w:rPr>
            </w:pPr>
            <w:r w:rsidRPr="00615E62">
              <w:rPr>
                <w:sz w:val="20"/>
                <w:szCs w:val="20"/>
              </w:rPr>
              <w:t>Strongly Disagree</w:t>
            </w:r>
          </w:p>
          <w:p w:rsidR="005814C3" w:rsidRPr="00615E62" w:rsidRDefault="005814C3" w:rsidP="001C1A17">
            <w:pPr>
              <w:jc w:val="center"/>
              <w:rPr>
                <w:rFonts w:ascii="Arial" w:hAnsi="Arial" w:cs="Arial"/>
                <w:sz w:val="20"/>
                <w:szCs w:val="20"/>
                <w:lang w:val="en-GB"/>
              </w:rPr>
            </w:pP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0</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0%</w:t>
            </w:r>
          </w:p>
          <w:p w:rsidR="005814C3" w:rsidRPr="00615E62" w:rsidRDefault="005814C3" w:rsidP="001C1A17">
            <w:pPr>
              <w:jc w:val="center"/>
              <w:rPr>
                <w:rFonts w:ascii="Arial" w:hAnsi="Arial" w:cs="Arial"/>
                <w:sz w:val="20"/>
                <w:szCs w:val="20"/>
              </w:rPr>
            </w:pPr>
          </w:p>
        </w:tc>
      </w:tr>
      <w:tr w:rsidR="005814C3" w:rsidRPr="00615E62" w:rsidTr="001C1A17">
        <w:trPr>
          <w:trHeight w:val="450"/>
        </w:trPr>
        <w:tc>
          <w:tcPr>
            <w:tcW w:w="3421" w:type="dxa"/>
          </w:tcPr>
          <w:p w:rsidR="005814C3" w:rsidRPr="00615E62" w:rsidRDefault="001C1A17" w:rsidP="001C1A17">
            <w:pPr>
              <w:pStyle w:val="Default"/>
              <w:jc w:val="center"/>
              <w:rPr>
                <w:sz w:val="20"/>
                <w:szCs w:val="20"/>
              </w:rPr>
            </w:pPr>
            <w:r w:rsidRPr="00615E62">
              <w:rPr>
                <w:sz w:val="20"/>
                <w:szCs w:val="20"/>
              </w:rPr>
              <w:t>Somewhat Disagree</w:t>
            </w: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0</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0%</w:t>
            </w:r>
          </w:p>
        </w:tc>
      </w:tr>
      <w:tr w:rsidR="005814C3" w:rsidRPr="00615E62" w:rsidTr="001C1A17">
        <w:trPr>
          <w:trHeight w:val="450"/>
        </w:trPr>
        <w:tc>
          <w:tcPr>
            <w:tcW w:w="3421" w:type="dxa"/>
          </w:tcPr>
          <w:p w:rsidR="005814C3" w:rsidRPr="00615E62" w:rsidRDefault="001C1A17" w:rsidP="001C1A17">
            <w:pPr>
              <w:pStyle w:val="Default"/>
              <w:jc w:val="center"/>
              <w:rPr>
                <w:sz w:val="20"/>
                <w:szCs w:val="20"/>
              </w:rPr>
            </w:pPr>
            <w:r w:rsidRPr="00615E62">
              <w:rPr>
                <w:sz w:val="20"/>
                <w:szCs w:val="20"/>
              </w:rPr>
              <w:t>Neutral</w:t>
            </w: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23</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23%</w:t>
            </w:r>
          </w:p>
        </w:tc>
      </w:tr>
      <w:tr w:rsidR="005814C3" w:rsidRPr="00615E62" w:rsidTr="001C1A17">
        <w:trPr>
          <w:trHeight w:val="440"/>
        </w:trPr>
        <w:tc>
          <w:tcPr>
            <w:tcW w:w="3421" w:type="dxa"/>
          </w:tcPr>
          <w:p w:rsidR="005814C3" w:rsidRPr="00615E62" w:rsidRDefault="001C1A17" w:rsidP="001C1A17">
            <w:pPr>
              <w:pStyle w:val="Default"/>
              <w:jc w:val="center"/>
              <w:rPr>
                <w:sz w:val="20"/>
                <w:szCs w:val="20"/>
              </w:rPr>
            </w:pPr>
            <w:r w:rsidRPr="00615E62">
              <w:rPr>
                <w:sz w:val="20"/>
                <w:szCs w:val="20"/>
              </w:rPr>
              <w:t>Somewhat Agree</w:t>
            </w: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44</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44%</w:t>
            </w:r>
          </w:p>
        </w:tc>
      </w:tr>
      <w:tr w:rsidR="005814C3" w:rsidRPr="00615E62" w:rsidTr="001C1A17">
        <w:trPr>
          <w:trHeight w:val="450"/>
        </w:trPr>
        <w:tc>
          <w:tcPr>
            <w:tcW w:w="3421" w:type="dxa"/>
          </w:tcPr>
          <w:p w:rsidR="005814C3" w:rsidRPr="00615E62" w:rsidRDefault="001C1A17" w:rsidP="001C1A17">
            <w:pPr>
              <w:pStyle w:val="Default"/>
              <w:jc w:val="center"/>
              <w:rPr>
                <w:sz w:val="20"/>
                <w:szCs w:val="20"/>
              </w:rPr>
            </w:pPr>
            <w:r w:rsidRPr="00615E62">
              <w:rPr>
                <w:sz w:val="20"/>
                <w:szCs w:val="20"/>
              </w:rPr>
              <w:t>Strongly Agree</w:t>
            </w: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33</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33%</w:t>
            </w:r>
          </w:p>
        </w:tc>
      </w:tr>
      <w:tr w:rsidR="005814C3" w:rsidRPr="00615E62" w:rsidTr="001C1A17">
        <w:trPr>
          <w:trHeight w:val="317"/>
        </w:trPr>
        <w:tc>
          <w:tcPr>
            <w:tcW w:w="3421" w:type="dxa"/>
          </w:tcPr>
          <w:p w:rsidR="005814C3" w:rsidRPr="00615E62" w:rsidRDefault="001C1A17" w:rsidP="001C1A17">
            <w:pPr>
              <w:pStyle w:val="Default"/>
              <w:jc w:val="center"/>
              <w:rPr>
                <w:sz w:val="20"/>
                <w:szCs w:val="20"/>
              </w:rPr>
            </w:pPr>
            <w:r w:rsidRPr="00615E62">
              <w:rPr>
                <w:sz w:val="20"/>
                <w:szCs w:val="20"/>
              </w:rPr>
              <w:t>Total</w:t>
            </w:r>
          </w:p>
        </w:tc>
        <w:tc>
          <w:tcPr>
            <w:tcW w:w="2046"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100</w:t>
            </w:r>
          </w:p>
        </w:tc>
        <w:tc>
          <w:tcPr>
            <w:tcW w:w="2222" w:type="dxa"/>
          </w:tcPr>
          <w:p w:rsidR="005814C3"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5814C3" w:rsidRPr="00615E62" w:rsidRDefault="005814C3" w:rsidP="001C1A17">
      <w:pPr>
        <w:jc w:val="center"/>
        <w:rPr>
          <w:rFonts w:ascii="Arial" w:hAnsi="Arial" w:cs="Arial"/>
          <w:sz w:val="20"/>
          <w:szCs w:val="20"/>
        </w:rPr>
      </w:pPr>
    </w:p>
    <w:p w:rsidR="005814C3" w:rsidRPr="00615E62" w:rsidRDefault="005814C3" w:rsidP="001C1A17">
      <w:pPr>
        <w:jc w:val="center"/>
        <w:rPr>
          <w:rFonts w:ascii="Arial" w:hAnsi="Arial" w:cs="Arial"/>
          <w:sz w:val="20"/>
          <w:szCs w:val="20"/>
        </w:rPr>
      </w:pPr>
    </w:p>
    <w:p w:rsidR="005814C3" w:rsidRPr="00615E62" w:rsidRDefault="005814C3" w:rsidP="001C1A17">
      <w:pPr>
        <w:rPr>
          <w:rFonts w:ascii="Arial" w:hAnsi="Arial" w:cs="Arial"/>
          <w:sz w:val="20"/>
          <w:szCs w:val="20"/>
        </w:rPr>
      </w:pPr>
    </w:p>
    <w:p w:rsidR="005814C3" w:rsidRPr="00615E62" w:rsidRDefault="005814C3" w:rsidP="001C1A17">
      <w:pPr>
        <w:jc w:val="center"/>
        <w:rPr>
          <w:rFonts w:ascii="Arial" w:hAnsi="Arial" w:cs="Arial"/>
          <w:sz w:val="20"/>
          <w:szCs w:val="20"/>
        </w:rPr>
      </w:pPr>
      <w:r w:rsidRPr="00615E62">
        <w:rPr>
          <w:rFonts w:ascii="Arial" w:hAnsi="Arial" w:cs="Arial"/>
          <w:noProof/>
          <w:sz w:val="20"/>
          <w:szCs w:val="20"/>
        </w:rPr>
        <w:drawing>
          <wp:inline distT="0" distB="0" distL="0" distR="0">
            <wp:extent cx="3838575" cy="1885950"/>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14C3" w:rsidRPr="00615E62" w:rsidRDefault="005814C3" w:rsidP="001C1A17">
      <w:pPr>
        <w:rPr>
          <w:rFonts w:ascii="Arial" w:hAnsi="Arial" w:cs="Arial"/>
          <w:sz w:val="20"/>
          <w:szCs w:val="20"/>
        </w:rPr>
      </w:pPr>
    </w:p>
    <w:p w:rsidR="005814C3" w:rsidRPr="00615E62" w:rsidRDefault="005814C3" w:rsidP="001C1A17">
      <w:pPr>
        <w:rPr>
          <w:rFonts w:ascii="Arial" w:hAnsi="Arial" w:cs="Arial"/>
          <w:sz w:val="20"/>
          <w:szCs w:val="20"/>
        </w:rPr>
      </w:pPr>
      <w:r w:rsidRPr="00615E62">
        <w:rPr>
          <w:rFonts w:ascii="Arial" w:hAnsi="Arial" w:cs="Arial"/>
          <w:b/>
          <w:sz w:val="20"/>
          <w:szCs w:val="20"/>
        </w:rPr>
        <w:t>Interpretation:</w:t>
      </w:r>
    </w:p>
    <w:p w:rsidR="005814C3" w:rsidRPr="00615E62" w:rsidRDefault="005814C3" w:rsidP="001C1A17">
      <w:pPr>
        <w:pStyle w:val="Default"/>
        <w:rPr>
          <w:sz w:val="20"/>
          <w:szCs w:val="20"/>
        </w:rPr>
      </w:pPr>
    </w:p>
    <w:p w:rsidR="005814C3" w:rsidRPr="00615E62" w:rsidRDefault="005814C3" w:rsidP="001C1A17">
      <w:pPr>
        <w:pStyle w:val="Default"/>
        <w:numPr>
          <w:ilvl w:val="0"/>
          <w:numId w:val="8"/>
        </w:numPr>
        <w:spacing w:after="376"/>
        <w:jc w:val="both"/>
        <w:rPr>
          <w:sz w:val="20"/>
          <w:szCs w:val="20"/>
        </w:rPr>
      </w:pPr>
      <w:r w:rsidRPr="00615E62">
        <w:rPr>
          <w:sz w:val="20"/>
          <w:szCs w:val="20"/>
        </w:rPr>
        <w:t xml:space="preserve">None of employees strongly disagree to the statement. </w:t>
      </w:r>
    </w:p>
    <w:p w:rsidR="008915A4" w:rsidRPr="00615E62" w:rsidRDefault="005814C3" w:rsidP="001C1A17">
      <w:pPr>
        <w:pStyle w:val="Default"/>
        <w:numPr>
          <w:ilvl w:val="0"/>
          <w:numId w:val="8"/>
        </w:numPr>
        <w:spacing w:after="376"/>
        <w:jc w:val="both"/>
        <w:rPr>
          <w:sz w:val="20"/>
          <w:szCs w:val="20"/>
        </w:rPr>
      </w:pPr>
      <w:r w:rsidRPr="00615E62">
        <w:rPr>
          <w:sz w:val="20"/>
          <w:szCs w:val="20"/>
        </w:rPr>
        <w:t xml:space="preserve">None of employees somewhat disagree to the statement </w:t>
      </w:r>
    </w:p>
    <w:p w:rsidR="005814C3" w:rsidRPr="00615E62" w:rsidRDefault="005814C3" w:rsidP="001C1A17">
      <w:pPr>
        <w:pStyle w:val="Default"/>
        <w:numPr>
          <w:ilvl w:val="0"/>
          <w:numId w:val="8"/>
        </w:numPr>
        <w:spacing w:after="376"/>
        <w:jc w:val="both"/>
        <w:rPr>
          <w:sz w:val="20"/>
          <w:szCs w:val="20"/>
        </w:rPr>
      </w:pPr>
      <w:r w:rsidRPr="00615E62">
        <w:rPr>
          <w:sz w:val="20"/>
          <w:szCs w:val="20"/>
        </w:rPr>
        <w:t>23</w:t>
      </w:r>
      <w:r w:rsidR="0095402E" w:rsidRPr="00615E62">
        <w:rPr>
          <w:sz w:val="20"/>
          <w:szCs w:val="20"/>
        </w:rPr>
        <w:t>%</w:t>
      </w:r>
      <w:r w:rsidRPr="00615E62">
        <w:rPr>
          <w:sz w:val="20"/>
          <w:szCs w:val="20"/>
        </w:rPr>
        <w:t xml:space="preserve"> employees out of hundred employees have neutral feeling that their supervisors acknowledges when they do work well. </w:t>
      </w:r>
    </w:p>
    <w:p w:rsidR="005814C3" w:rsidRPr="00615E62" w:rsidRDefault="005814C3" w:rsidP="001C1A17">
      <w:pPr>
        <w:pStyle w:val="Default"/>
        <w:numPr>
          <w:ilvl w:val="0"/>
          <w:numId w:val="8"/>
        </w:numPr>
        <w:spacing w:after="376"/>
        <w:jc w:val="both"/>
        <w:rPr>
          <w:sz w:val="20"/>
          <w:szCs w:val="20"/>
        </w:rPr>
      </w:pPr>
      <w:r w:rsidRPr="00615E62">
        <w:rPr>
          <w:sz w:val="20"/>
          <w:szCs w:val="20"/>
        </w:rPr>
        <w:t>44</w:t>
      </w:r>
      <w:r w:rsidR="0095402E" w:rsidRPr="00615E62">
        <w:rPr>
          <w:sz w:val="20"/>
          <w:szCs w:val="20"/>
        </w:rPr>
        <w:t>%</w:t>
      </w:r>
      <w:r w:rsidRPr="00615E62">
        <w:rPr>
          <w:sz w:val="20"/>
          <w:szCs w:val="20"/>
        </w:rPr>
        <w:t xml:space="preserve"> employees out of hundred employees somewhat agree that their supervisors acknowledge when they do work well. </w:t>
      </w:r>
    </w:p>
    <w:p w:rsidR="005814C3" w:rsidRPr="00615E62" w:rsidRDefault="005814C3" w:rsidP="001C1A17">
      <w:pPr>
        <w:pStyle w:val="Default"/>
        <w:numPr>
          <w:ilvl w:val="0"/>
          <w:numId w:val="9"/>
        </w:numPr>
        <w:jc w:val="both"/>
        <w:rPr>
          <w:sz w:val="20"/>
          <w:szCs w:val="20"/>
        </w:rPr>
      </w:pPr>
      <w:r w:rsidRPr="00615E62">
        <w:rPr>
          <w:sz w:val="20"/>
          <w:szCs w:val="20"/>
        </w:rPr>
        <w:t>33</w:t>
      </w:r>
      <w:r w:rsidR="0095402E" w:rsidRPr="00615E62">
        <w:rPr>
          <w:sz w:val="20"/>
          <w:szCs w:val="20"/>
        </w:rPr>
        <w:t>%</w:t>
      </w:r>
      <w:r w:rsidRPr="00615E62">
        <w:rPr>
          <w:sz w:val="20"/>
          <w:szCs w:val="20"/>
        </w:rPr>
        <w:t xml:space="preserve"> employees out of hundred employees strongly agreed that their supervisors acknowledges when they do work well. </w:t>
      </w:r>
    </w:p>
    <w:p w:rsidR="00BF3D97" w:rsidRPr="00615E62" w:rsidRDefault="00BF3D97" w:rsidP="001C1A17">
      <w:pPr>
        <w:jc w:val="both"/>
        <w:rPr>
          <w:rFonts w:ascii="Arial" w:hAnsi="Arial" w:cs="Arial"/>
          <w:b/>
          <w:sz w:val="20"/>
          <w:szCs w:val="20"/>
        </w:rPr>
      </w:pPr>
    </w:p>
    <w:p w:rsidR="00B113FD" w:rsidRPr="00615E62" w:rsidRDefault="001F6ABF" w:rsidP="001C1A17">
      <w:pPr>
        <w:jc w:val="both"/>
        <w:rPr>
          <w:rFonts w:ascii="Arial" w:hAnsi="Arial" w:cs="Arial"/>
          <w:b/>
          <w:sz w:val="20"/>
          <w:szCs w:val="20"/>
        </w:rPr>
      </w:pPr>
      <w:r w:rsidRPr="00615E62">
        <w:rPr>
          <w:rFonts w:ascii="Arial" w:hAnsi="Arial" w:cs="Arial"/>
          <w:b/>
          <w:sz w:val="20"/>
          <w:szCs w:val="20"/>
        </w:rPr>
        <w:lastRenderedPageBreak/>
        <w:t xml:space="preserve">Q.8 what is the main reason for employee to </w:t>
      </w:r>
      <w:r w:rsidR="00461535" w:rsidRPr="00615E62">
        <w:rPr>
          <w:rFonts w:ascii="Arial" w:hAnsi="Arial" w:cs="Arial"/>
          <w:b/>
          <w:sz w:val="20"/>
          <w:szCs w:val="20"/>
        </w:rPr>
        <w:t>participate in employees engagement program in company and describe it with scale.</w:t>
      </w:r>
    </w:p>
    <w:p w:rsidR="00461535" w:rsidRPr="00615E62" w:rsidRDefault="00461535" w:rsidP="001C1A17">
      <w:pPr>
        <w:jc w:val="both"/>
        <w:rPr>
          <w:rFonts w:ascii="Arial" w:hAnsi="Arial" w:cs="Arial"/>
          <w:b/>
          <w:sz w:val="20"/>
          <w:szCs w:val="20"/>
        </w:rPr>
      </w:pPr>
    </w:p>
    <w:p w:rsidR="002C1AD6" w:rsidRPr="00615E62" w:rsidRDefault="002C1AD6" w:rsidP="001C1A17">
      <w:pPr>
        <w:jc w:val="both"/>
        <w:rPr>
          <w:rFonts w:ascii="Arial" w:hAnsi="Arial" w:cs="Arial"/>
          <w:b/>
          <w:sz w:val="20"/>
          <w:szCs w:val="20"/>
        </w:rPr>
      </w:pPr>
    </w:p>
    <w:p w:rsidR="002C1AD6" w:rsidRPr="00615E62" w:rsidRDefault="002C1AD6" w:rsidP="001C1A17">
      <w:pPr>
        <w:jc w:val="both"/>
        <w:rPr>
          <w:rFonts w:ascii="Arial" w:hAnsi="Arial" w:cs="Arial"/>
          <w:b/>
          <w:sz w:val="20"/>
          <w:szCs w:val="20"/>
        </w:rPr>
      </w:pPr>
    </w:p>
    <w:p w:rsidR="002C1AD6" w:rsidRPr="00615E62" w:rsidRDefault="002C1AD6" w:rsidP="001C1A17">
      <w:pPr>
        <w:jc w:val="both"/>
        <w:rPr>
          <w:rFonts w:ascii="Arial" w:hAnsi="Arial" w:cs="Arial"/>
          <w:b/>
          <w:sz w:val="20"/>
          <w:szCs w:val="20"/>
        </w:rPr>
      </w:pPr>
    </w:p>
    <w:tbl>
      <w:tblPr>
        <w:tblStyle w:val="TableGrid"/>
        <w:tblW w:w="0" w:type="auto"/>
        <w:tblInd w:w="-176" w:type="dxa"/>
        <w:tblLook w:val="04A0"/>
      </w:tblPr>
      <w:tblGrid>
        <w:gridCol w:w="1541"/>
        <w:gridCol w:w="1182"/>
        <w:gridCol w:w="1314"/>
        <w:gridCol w:w="1166"/>
        <w:gridCol w:w="1007"/>
        <w:gridCol w:w="822"/>
      </w:tblGrid>
      <w:tr w:rsidR="001D6761" w:rsidRPr="00615E62" w:rsidTr="001C1A17">
        <w:trPr>
          <w:trHeight w:val="399"/>
        </w:trPr>
        <w:tc>
          <w:tcPr>
            <w:tcW w:w="1541"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Option</w:t>
            </w:r>
          </w:p>
        </w:tc>
        <w:tc>
          <w:tcPr>
            <w:tcW w:w="1182"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Strongly Agree</w:t>
            </w:r>
          </w:p>
        </w:tc>
        <w:tc>
          <w:tcPr>
            <w:tcW w:w="1314"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Somewhat Agree</w:t>
            </w:r>
          </w:p>
        </w:tc>
        <w:tc>
          <w:tcPr>
            <w:tcW w:w="1166"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Average</w:t>
            </w:r>
          </w:p>
        </w:tc>
        <w:tc>
          <w:tcPr>
            <w:tcW w:w="1007"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Less Agree</w:t>
            </w:r>
          </w:p>
        </w:tc>
        <w:tc>
          <w:tcPr>
            <w:tcW w:w="822" w:type="dxa"/>
          </w:tcPr>
          <w:p w:rsidR="001D6761" w:rsidRPr="00615E62" w:rsidRDefault="001C1A17" w:rsidP="001C1A17">
            <w:pPr>
              <w:jc w:val="center"/>
              <w:rPr>
                <w:rFonts w:ascii="Arial" w:hAnsi="Arial" w:cs="Arial"/>
                <w:b/>
                <w:sz w:val="20"/>
                <w:szCs w:val="20"/>
              </w:rPr>
            </w:pPr>
            <w:r w:rsidRPr="00615E62">
              <w:rPr>
                <w:rFonts w:ascii="Arial" w:hAnsi="Arial" w:cs="Arial"/>
                <w:b/>
                <w:sz w:val="20"/>
                <w:szCs w:val="20"/>
              </w:rPr>
              <w:t>Total</w:t>
            </w:r>
          </w:p>
        </w:tc>
      </w:tr>
      <w:tr w:rsidR="001D6761" w:rsidRPr="00615E62" w:rsidTr="001C1A17">
        <w:trPr>
          <w:trHeight w:val="417"/>
        </w:trPr>
        <w:tc>
          <w:tcPr>
            <w:tcW w:w="1541" w:type="dxa"/>
          </w:tcPr>
          <w:p w:rsidR="001D6761" w:rsidRPr="00615E62" w:rsidRDefault="001D6761" w:rsidP="001C1A17">
            <w:pPr>
              <w:jc w:val="both"/>
              <w:rPr>
                <w:rFonts w:ascii="Arial" w:hAnsi="Arial" w:cs="Arial"/>
                <w:sz w:val="20"/>
                <w:szCs w:val="20"/>
              </w:rPr>
            </w:pPr>
            <w:r w:rsidRPr="00615E62">
              <w:rPr>
                <w:rFonts w:ascii="Arial" w:hAnsi="Arial" w:cs="Arial"/>
                <w:sz w:val="20"/>
                <w:szCs w:val="20"/>
              </w:rPr>
              <w:t xml:space="preserve">Feeling </w:t>
            </w:r>
            <w:r w:rsidR="001C1A17" w:rsidRPr="00615E62">
              <w:rPr>
                <w:rFonts w:ascii="Arial" w:hAnsi="Arial" w:cs="Arial"/>
                <w:sz w:val="20"/>
                <w:szCs w:val="20"/>
              </w:rPr>
              <w:t xml:space="preserve">Valued &amp; </w:t>
            </w:r>
            <w:r w:rsidRPr="00615E62">
              <w:rPr>
                <w:rFonts w:ascii="Arial" w:hAnsi="Arial" w:cs="Arial"/>
                <w:sz w:val="20"/>
                <w:szCs w:val="20"/>
              </w:rPr>
              <w:t>Appreciate</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18</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5</w:t>
            </w: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4</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3</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30</w:t>
            </w:r>
          </w:p>
        </w:tc>
      </w:tr>
      <w:tr w:rsidR="001D6761" w:rsidRPr="00615E62" w:rsidTr="001C1A17">
        <w:trPr>
          <w:trHeight w:val="404"/>
        </w:trPr>
        <w:tc>
          <w:tcPr>
            <w:tcW w:w="1541" w:type="dxa"/>
          </w:tcPr>
          <w:p w:rsidR="001D6761" w:rsidRPr="00615E62" w:rsidRDefault="001D6761" w:rsidP="001C1A17">
            <w:pPr>
              <w:jc w:val="both"/>
              <w:rPr>
                <w:rFonts w:ascii="Arial" w:hAnsi="Arial" w:cs="Arial"/>
                <w:sz w:val="20"/>
                <w:szCs w:val="20"/>
              </w:rPr>
            </w:pPr>
            <w:r w:rsidRPr="00615E62">
              <w:rPr>
                <w:rFonts w:ascii="Arial" w:hAnsi="Arial" w:cs="Arial"/>
                <w:sz w:val="20"/>
                <w:szCs w:val="20"/>
              </w:rPr>
              <w:t xml:space="preserve">Satisfaction </w:t>
            </w:r>
            <w:r w:rsidR="001C1A17" w:rsidRPr="00615E62">
              <w:rPr>
                <w:rFonts w:ascii="Arial" w:hAnsi="Arial" w:cs="Arial"/>
                <w:sz w:val="20"/>
                <w:szCs w:val="20"/>
              </w:rPr>
              <w:t>With Peers</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9</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3</w:t>
            </w:r>
          </w:p>
          <w:p w:rsidR="001D6761" w:rsidRPr="00615E62" w:rsidRDefault="001D6761" w:rsidP="001C1A17">
            <w:pPr>
              <w:jc w:val="center"/>
              <w:rPr>
                <w:rFonts w:ascii="Arial" w:hAnsi="Arial" w:cs="Arial"/>
                <w:sz w:val="20"/>
                <w:szCs w:val="20"/>
              </w:rPr>
            </w:pP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15</w:t>
            </w:r>
          </w:p>
        </w:tc>
      </w:tr>
      <w:tr w:rsidR="001D6761" w:rsidRPr="00615E62" w:rsidTr="001C1A17">
        <w:trPr>
          <w:trHeight w:val="404"/>
        </w:trPr>
        <w:tc>
          <w:tcPr>
            <w:tcW w:w="1541" w:type="dxa"/>
          </w:tcPr>
          <w:p w:rsidR="001D6761" w:rsidRPr="00615E62" w:rsidRDefault="001D6761" w:rsidP="001C1A17">
            <w:pPr>
              <w:jc w:val="both"/>
              <w:rPr>
                <w:rFonts w:ascii="Arial" w:hAnsi="Arial" w:cs="Arial"/>
                <w:sz w:val="20"/>
                <w:szCs w:val="20"/>
              </w:rPr>
            </w:pPr>
            <w:r w:rsidRPr="00615E62">
              <w:rPr>
                <w:rFonts w:ascii="Arial" w:hAnsi="Arial" w:cs="Arial"/>
                <w:sz w:val="20"/>
                <w:szCs w:val="20"/>
              </w:rPr>
              <w:t xml:space="preserve">Opportunities </w:t>
            </w:r>
            <w:r w:rsidR="001C1A17" w:rsidRPr="00615E62">
              <w:rPr>
                <w:rFonts w:ascii="Arial" w:hAnsi="Arial" w:cs="Arial"/>
                <w:sz w:val="20"/>
                <w:szCs w:val="20"/>
              </w:rPr>
              <w:t xml:space="preserve">For </w:t>
            </w:r>
            <w:r w:rsidRPr="00615E62">
              <w:rPr>
                <w:rFonts w:ascii="Arial" w:hAnsi="Arial" w:cs="Arial"/>
                <w:sz w:val="20"/>
                <w:szCs w:val="20"/>
              </w:rPr>
              <w:t>Growth</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12</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4</w:t>
            </w: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20</w:t>
            </w:r>
          </w:p>
        </w:tc>
      </w:tr>
      <w:tr w:rsidR="001D6761" w:rsidRPr="00615E62" w:rsidTr="001C1A17">
        <w:trPr>
          <w:trHeight w:val="417"/>
        </w:trPr>
        <w:tc>
          <w:tcPr>
            <w:tcW w:w="1541" w:type="dxa"/>
          </w:tcPr>
          <w:p w:rsidR="001D6761" w:rsidRPr="00615E62" w:rsidRDefault="001D6761" w:rsidP="001C1A17">
            <w:pPr>
              <w:jc w:val="both"/>
              <w:rPr>
                <w:rFonts w:ascii="Arial" w:hAnsi="Arial" w:cs="Arial"/>
                <w:sz w:val="20"/>
                <w:szCs w:val="20"/>
              </w:rPr>
            </w:pPr>
            <w:r w:rsidRPr="00615E62">
              <w:rPr>
                <w:rFonts w:ascii="Arial" w:hAnsi="Arial" w:cs="Arial"/>
                <w:sz w:val="20"/>
                <w:szCs w:val="20"/>
              </w:rPr>
              <w:t xml:space="preserve">Feel </w:t>
            </w:r>
            <w:r w:rsidR="001C1A17" w:rsidRPr="00615E62">
              <w:rPr>
                <w:rFonts w:ascii="Arial" w:hAnsi="Arial" w:cs="Arial"/>
                <w:sz w:val="20"/>
                <w:szCs w:val="20"/>
              </w:rPr>
              <w:t xml:space="preserve">Part Of The </w:t>
            </w:r>
            <w:r w:rsidRPr="00615E62">
              <w:rPr>
                <w:rFonts w:ascii="Arial" w:hAnsi="Arial" w:cs="Arial"/>
                <w:sz w:val="20"/>
                <w:szCs w:val="20"/>
              </w:rPr>
              <w:t>Company</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5</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3</w:t>
            </w: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10</w:t>
            </w:r>
          </w:p>
        </w:tc>
      </w:tr>
      <w:tr w:rsidR="001D6761" w:rsidRPr="00615E62" w:rsidTr="001C1A17">
        <w:trPr>
          <w:trHeight w:val="404"/>
        </w:trPr>
        <w:tc>
          <w:tcPr>
            <w:tcW w:w="1541" w:type="dxa"/>
          </w:tcPr>
          <w:p w:rsidR="001D6761" w:rsidRPr="00615E62" w:rsidRDefault="001D6761" w:rsidP="001C1A17">
            <w:pPr>
              <w:jc w:val="both"/>
              <w:rPr>
                <w:rFonts w:ascii="Arial" w:hAnsi="Arial" w:cs="Arial"/>
                <w:sz w:val="20"/>
                <w:szCs w:val="20"/>
              </w:rPr>
            </w:pPr>
            <w:r w:rsidRPr="00615E62">
              <w:rPr>
                <w:rFonts w:ascii="Arial" w:hAnsi="Arial" w:cs="Arial"/>
                <w:sz w:val="20"/>
                <w:szCs w:val="20"/>
              </w:rPr>
              <w:t xml:space="preserve">Feel </w:t>
            </w:r>
            <w:r w:rsidR="001C1A17" w:rsidRPr="00615E62">
              <w:rPr>
                <w:rFonts w:ascii="Arial" w:hAnsi="Arial" w:cs="Arial"/>
                <w:sz w:val="20"/>
                <w:szCs w:val="20"/>
              </w:rPr>
              <w:t xml:space="preserve">Proud In </w:t>
            </w:r>
            <w:r w:rsidRPr="00615E62">
              <w:rPr>
                <w:rFonts w:ascii="Arial" w:hAnsi="Arial" w:cs="Arial"/>
                <w:sz w:val="20"/>
                <w:szCs w:val="20"/>
              </w:rPr>
              <w:t>Company</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8</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8</w:t>
            </w: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6</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3</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25</w:t>
            </w:r>
          </w:p>
        </w:tc>
      </w:tr>
      <w:tr w:rsidR="001D6761" w:rsidRPr="00615E62" w:rsidTr="001C1A17">
        <w:trPr>
          <w:trHeight w:val="361"/>
        </w:trPr>
        <w:tc>
          <w:tcPr>
            <w:tcW w:w="1541" w:type="dxa"/>
          </w:tcPr>
          <w:p w:rsidR="001D6761" w:rsidRPr="00615E62" w:rsidRDefault="001D6761" w:rsidP="001C1A17">
            <w:pPr>
              <w:jc w:val="center"/>
              <w:rPr>
                <w:rFonts w:ascii="Arial" w:hAnsi="Arial" w:cs="Arial"/>
                <w:sz w:val="20"/>
                <w:szCs w:val="20"/>
              </w:rPr>
            </w:pPr>
            <w:r w:rsidRPr="00615E62">
              <w:rPr>
                <w:rFonts w:ascii="Arial" w:hAnsi="Arial" w:cs="Arial"/>
                <w:sz w:val="20"/>
                <w:szCs w:val="20"/>
              </w:rPr>
              <w:t>Total</w:t>
            </w:r>
          </w:p>
        </w:tc>
        <w:tc>
          <w:tcPr>
            <w:tcW w:w="118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52</w:t>
            </w:r>
          </w:p>
        </w:tc>
        <w:tc>
          <w:tcPr>
            <w:tcW w:w="1314"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23</w:t>
            </w:r>
          </w:p>
        </w:tc>
        <w:tc>
          <w:tcPr>
            <w:tcW w:w="1166"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15</w:t>
            </w:r>
          </w:p>
        </w:tc>
        <w:tc>
          <w:tcPr>
            <w:tcW w:w="1007"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10</w:t>
            </w:r>
          </w:p>
        </w:tc>
        <w:tc>
          <w:tcPr>
            <w:tcW w:w="822" w:type="dxa"/>
          </w:tcPr>
          <w:p w:rsidR="001D6761"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8915A4" w:rsidRPr="00615E62" w:rsidRDefault="008915A4" w:rsidP="001C1A17">
      <w:pPr>
        <w:jc w:val="both"/>
        <w:rPr>
          <w:rFonts w:ascii="Arial" w:hAnsi="Arial" w:cs="Arial"/>
          <w:sz w:val="20"/>
          <w:szCs w:val="20"/>
        </w:rPr>
      </w:pPr>
    </w:p>
    <w:p w:rsidR="002C1AD6" w:rsidRPr="00615E62" w:rsidRDefault="002C1AD6" w:rsidP="001C1A17">
      <w:pPr>
        <w:jc w:val="both"/>
        <w:rPr>
          <w:rFonts w:ascii="Arial" w:hAnsi="Arial" w:cs="Arial"/>
          <w:sz w:val="20"/>
          <w:szCs w:val="20"/>
        </w:rPr>
      </w:pPr>
    </w:p>
    <w:p w:rsidR="002C1AD6" w:rsidRPr="00615E62" w:rsidRDefault="002C1AD6" w:rsidP="001C1A17">
      <w:pPr>
        <w:jc w:val="both"/>
        <w:rPr>
          <w:rFonts w:ascii="Arial" w:hAnsi="Arial" w:cs="Arial"/>
          <w:sz w:val="20"/>
          <w:szCs w:val="20"/>
        </w:rPr>
      </w:pPr>
    </w:p>
    <w:p w:rsidR="008915A4" w:rsidRPr="00615E62" w:rsidRDefault="00FB014A" w:rsidP="001C1A17">
      <w:pPr>
        <w:jc w:val="both"/>
        <w:rPr>
          <w:rFonts w:ascii="Arial" w:hAnsi="Arial" w:cs="Arial"/>
          <w:sz w:val="20"/>
          <w:szCs w:val="20"/>
        </w:rPr>
      </w:pPr>
      <w:r w:rsidRPr="00615E62">
        <w:rPr>
          <w:rFonts w:ascii="Arial" w:hAnsi="Arial" w:cs="Arial"/>
          <w:noProof/>
          <w:sz w:val="20"/>
          <w:szCs w:val="20"/>
        </w:rPr>
        <w:drawing>
          <wp:inline distT="0" distB="0" distL="0" distR="0">
            <wp:extent cx="4076700" cy="240982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C1AD6" w:rsidRPr="00615E62" w:rsidRDefault="002C1AD6" w:rsidP="001C1A17">
      <w:pPr>
        <w:jc w:val="both"/>
        <w:rPr>
          <w:rFonts w:ascii="Arial" w:hAnsi="Arial" w:cs="Arial"/>
          <w:b/>
          <w:sz w:val="20"/>
          <w:szCs w:val="20"/>
        </w:rPr>
      </w:pPr>
    </w:p>
    <w:p w:rsidR="002C1AD6" w:rsidRPr="00615E62" w:rsidRDefault="002C1AD6" w:rsidP="001C1A17">
      <w:pPr>
        <w:jc w:val="both"/>
        <w:rPr>
          <w:rFonts w:ascii="Arial" w:hAnsi="Arial" w:cs="Arial"/>
          <w:b/>
          <w:sz w:val="20"/>
          <w:szCs w:val="20"/>
        </w:rPr>
      </w:pPr>
    </w:p>
    <w:p w:rsidR="002C1AD6" w:rsidRPr="00615E62" w:rsidRDefault="002C1AD6" w:rsidP="001C1A17">
      <w:pPr>
        <w:jc w:val="both"/>
        <w:rPr>
          <w:rFonts w:ascii="Arial" w:hAnsi="Arial" w:cs="Arial"/>
          <w:b/>
          <w:sz w:val="20"/>
          <w:szCs w:val="20"/>
        </w:rPr>
      </w:pPr>
    </w:p>
    <w:p w:rsidR="002C1AD6" w:rsidRPr="00615E62" w:rsidRDefault="00FA277C" w:rsidP="001C1A17">
      <w:pPr>
        <w:jc w:val="both"/>
        <w:rPr>
          <w:rFonts w:ascii="Arial" w:hAnsi="Arial" w:cs="Arial"/>
          <w:b/>
          <w:sz w:val="20"/>
          <w:szCs w:val="20"/>
        </w:rPr>
      </w:pPr>
      <w:r w:rsidRPr="00615E62">
        <w:rPr>
          <w:rFonts w:ascii="Arial" w:hAnsi="Arial" w:cs="Arial"/>
          <w:b/>
          <w:sz w:val="20"/>
          <w:szCs w:val="20"/>
        </w:rPr>
        <w:t>Interpretation:</w:t>
      </w:r>
    </w:p>
    <w:p w:rsidR="002C1AD6" w:rsidRPr="00615E62" w:rsidRDefault="002C1AD6" w:rsidP="001C1A17">
      <w:pPr>
        <w:jc w:val="both"/>
        <w:rPr>
          <w:rFonts w:ascii="Arial" w:hAnsi="Arial" w:cs="Arial"/>
          <w:b/>
          <w:sz w:val="20"/>
          <w:szCs w:val="20"/>
        </w:rPr>
      </w:pPr>
    </w:p>
    <w:p w:rsidR="00FA277C" w:rsidRPr="00615E62" w:rsidRDefault="002C1AD6" w:rsidP="001C1A17">
      <w:pPr>
        <w:pStyle w:val="ListParagraph"/>
        <w:numPr>
          <w:ilvl w:val="0"/>
          <w:numId w:val="31"/>
        </w:numPr>
        <w:jc w:val="both"/>
        <w:rPr>
          <w:rFonts w:ascii="Arial" w:hAnsi="Arial" w:cs="Arial"/>
          <w:sz w:val="20"/>
          <w:szCs w:val="20"/>
        </w:rPr>
      </w:pPr>
      <w:r w:rsidRPr="00615E62">
        <w:rPr>
          <w:rFonts w:ascii="Arial" w:hAnsi="Arial" w:cs="Arial"/>
          <w:sz w:val="20"/>
          <w:szCs w:val="20"/>
        </w:rPr>
        <w:t>30% employees participate</w:t>
      </w:r>
      <w:r w:rsidR="00FA277C" w:rsidRPr="00615E62">
        <w:rPr>
          <w:rFonts w:ascii="Arial" w:hAnsi="Arial" w:cs="Arial"/>
          <w:sz w:val="20"/>
          <w:szCs w:val="20"/>
        </w:rPr>
        <w:t xml:space="preserve"> in employees engagement program because of they feeling valued &amp;</w:t>
      </w:r>
      <w:r w:rsidRPr="00615E62">
        <w:rPr>
          <w:rFonts w:ascii="Arial" w:hAnsi="Arial" w:cs="Arial"/>
          <w:sz w:val="20"/>
          <w:szCs w:val="20"/>
        </w:rPr>
        <w:t>appreciate</w:t>
      </w:r>
      <w:r w:rsidR="00FA277C" w:rsidRPr="00615E62">
        <w:rPr>
          <w:rFonts w:ascii="Arial" w:hAnsi="Arial" w:cs="Arial"/>
          <w:sz w:val="20"/>
          <w:szCs w:val="20"/>
        </w:rPr>
        <w:t>.</w:t>
      </w:r>
    </w:p>
    <w:p w:rsidR="002C1AD6" w:rsidRPr="00615E62" w:rsidRDefault="002C1AD6" w:rsidP="001C1A17">
      <w:pPr>
        <w:pStyle w:val="ListParagraph"/>
        <w:jc w:val="both"/>
        <w:rPr>
          <w:rFonts w:ascii="Arial" w:hAnsi="Arial" w:cs="Arial"/>
          <w:sz w:val="20"/>
          <w:szCs w:val="20"/>
        </w:rPr>
      </w:pPr>
    </w:p>
    <w:p w:rsidR="00FA277C" w:rsidRPr="00615E62" w:rsidRDefault="00FA277C" w:rsidP="001C1A17">
      <w:pPr>
        <w:pStyle w:val="ListParagraph"/>
        <w:numPr>
          <w:ilvl w:val="0"/>
          <w:numId w:val="31"/>
        </w:numPr>
        <w:jc w:val="both"/>
        <w:rPr>
          <w:rFonts w:ascii="Arial" w:hAnsi="Arial" w:cs="Arial"/>
          <w:sz w:val="20"/>
          <w:szCs w:val="20"/>
        </w:rPr>
      </w:pPr>
      <w:r w:rsidRPr="00615E62">
        <w:rPr>
          <w:rFonts w:ascii="Arial" w:hAnsi="Arial" w:cs="Arial"/>
          <w:sz w:val="20"/>
          <w:szCs w:val="20"/>
        </w:rPr>
        <w:t xml:space="preserve">Due </w:t>
      </w:r>
      <w:r w:rsidR="002C1AD6" w:rsidRPr="00615E62">
        <w:rPr>
          <w:rFonts w:ascii="Arial" w:hAnsi="Arial" w:cs="Arial"/>
          <w:sz w:val="20"/>
          <w:szCs w:val="20"/>
        </w:rPr>
        <w:t>to satisfaction with peers 15% employees participate in employee engagement program.</w:t>
      </w:r>
    </w:p>
    <w:p w:rsidR="002C1AD6" w:rsidRPr="00615E62" w:rsidRDefault="002C1AD6" w:rsidP="001C1A17">
      <w:pPr>
        <w:pStyle w:val="ListParagraph"/>
        <w:rPr>
          <w:rFonts w:ascii="Arial" w:hAnsi="Arial" w:cs="Arial"/>
          <w:sz w:val="20"/>
          <w:szCs w:val="20"/>
        </w:rPr>
      </w:pPr>
    </w:p>
    <w:p w:rsidR="002C1AD6" w:rsidRPr="00615E62" w:rsidRDefault="002C1AD6" w:rsidP="001C1A17">
      <w:pPr>
        <w:pStyle w:val="ListParagraph"/>
        <w:jc w:val="both"/>
        <w:rPr>
          <w:rFonts w:ascii="Arial" w:hAnsi="Arial" w:cs="Arial"/>
          <w:sz w:val="20"/>
          <w:szCs w:val="20"/>
        </w:rPr>
      </w:pPr>
    </w:p>
    <w:p w:rsidR="002C1AD6" w:rsidRPr="00615E62" w:rsidRDefault="002C1AD6" w:rsidP="001C1A17">
      <w:pPr>
        <w:pStyle w:val="ListParagraph"/>
        <w:numPr>
          <w:ilvl w:val="0"/>
          <w:numId w:val="31"/>
        </w:numPr>
        <w:jc w:val="both"/>
        <w:rPr>
          <w:rFonts w:ascii="Arial" w:hAnsi="Arial" w:cs="Arial"/>
          <w:sz w:val="20"/>
          <w:szCs w:val="20"/>
        </w:rPr>
      </w:pPr>
      <w:r w:rsidRPr="00615E62">
        <w:rPr>
          <w:rFonts w:ascii="Arial" w:hAnsi="Arial" w:cs="Arial"/>
          <w:sz w:val="20"/>
          <w:szCs w:val="20"/>
        </w:rPr>
        <w:lastRenderedPageBreak/>
        <w:t>20% employees got the opportunities for growth so; they participate in employee engagement program.</w:t>
      </w:r>
    </w:p>
    <w:p w:rsidR="002C1AD6" w:rsidRPr="00615E62" w:rsidRDefault="002C1AD6" w:rsidP="001C1A17">
      <w:pPr>
        <w:pStyle w:val="ListParagraph"/>
        <w:jc w:val="both"/>
        <w:rPr>
          <w:rFonts w:ascii="Arial" w:hAnsi="Arial" w:cs="Arial"/>
          <w:sz w:val="20"/>
          <w:szCs w:val="20"/>
        </w:rPr>
      </w:pPr>
    </w:p>
    <w:p w:rsidR="002C1AD6" w:rsidRPr="00615E62" w:rsidRDefault="002C1AD6" w:rsidP="001C1A17">
      <w:pPr>
        <w:pStyle w:val="ListParagraph"/>
        <w:numPr>
          <w:ilvl w:val="0"/>
          <w:numId w:val="31"/>
        </w:numPr>
        <w:jc w:val="both"/>
        <w:rPr>
          <w:rFonts w:ascii="Arial" w:hAnsi="Arial" w:cs="Arial"/>
          <w:sz w:val="20"/>
          <w:szCs w:val="20"/>
        </w:rPr>
      </w:pPr>
      <w:r w:rsidRPr="00615E62">
        <w:rPr>
          <w:rFonts w:ascii="Arial" w:hAnsi="Arial" w:cs="Arial"/>
          <w:sz w:val="20"/>
          <w:szCs w:val="20"/>
        </w:rPr>
        <w:t>10% employees participate the employee engagement program because of they are the part of the company.</w:t>
      </w:r>
    </w:p>
    <w:p w:rsidR="002C1AD6" w:rsidRPr="00615E62" w:rsidRDefault="002C1AD6" w:rsidP="001C1A17">
      <w:pPr>
        <w:pStyle w:val="ListParagraph"/>
        <w:rPr>
          <w:rFonts w:ascii="Arial" w:hAnsi="Arial" w:cs="Arial"/>
          <w:sz w:val="20"/>
          <w:szCs w:val="20"/>
        </w:rPr>
      </w:pPr>
    </w:p>
    <w:p w:rsidR="002C1AD6" w:rsidRPr="00615E62" w:rsidRDefault="002C1AD6" w:rsidP="001C1A17">
      <w:pPr>
        <w:pStyle w:val="ListParagraph"/>
        <w:jc w:val="both"/>
        <w:rPr>
          <w:rFonts w:ascii="Arial" w:hAnsi="Arial" w:cs="Arial"/>
          <w:sz w:val="20"/>
          <w:szCs w:val="20"/>
        </w:rPr>
      </w:pPr>
    </w:p>
    <w:p w:rsidR="002C1AD6" w:rsidRPr="00615E62" w:rsidRDefault="002C1AD6" w:rsidP="001C1A17">
      <w:pPr>
        <w:pStyle w:val="ListParagraph"/>
        <w:numPr>
          <w:ilvl w:val="0"/>
          <w:numId w:val="31"/>
        </w:numPr>
        <w:jc w:val="both"/>
        <w:rPr>
          <w:rFonts w:ascii="Arial" w:hAnsi="Arial" w:cs="Arial"/>
          <w:sz w:val="20"/>
          <w:szCs w:val="20"/>
        </w:rPr>
      </w:pPr>
      <w:r w:rsidRPr="00615E62">
        <w:rPr>
          <w:rFonts w:ascii="Arial" w:hAnsi="Arial" w:cs="Arial"/>
          <w:sz w:val="20"/>
          <w:szCs w:val="20"/>
        </w:rPr>
        <w:t>Because employees feel the proud in company, 25% employees participate the employee engagement program.</w:t>
      </w:r>
    </w:p>
    <w:p w:rsidR="002C1AD6" w:rsidRPr="00615E62" w:rsidRDefault="002C1AD6" w:rsidP="001C1A17">
      <w:pPr>
        <w:jc w:val="both"/>
        <w:rPr>
          <w:rFonts w:ascii="Arial" w:hAnsi="Arial" w:cs="Arial"/>
          <w:sz w:val="20"/>
          <w:szCs w:val="20"/>
        </w:rPr>
      </w:pPr>
    </w:p>
    <w:p w:rsidR="00FA277C" w:rsidRPr="00615E62" w:rsidRDefault="00FA277C" w:rsidP="001C1A17">
      <w:pPr>
        <w:jc w:val="both"/>
        <w:rPr>
          <w:rFonts w:ascii="Arial" w:hAnsi="Arial" w:cs="Arial"/>
          <w:sz w:val="20"/>
          <w:szCs w:val="20"/>
        </w:rPr>
      </w:pPr>
    </w:p>
    <w:p w:rsidR="00837813" w:rsidRPr="00615E62" w:rsidRDefault="00837813" w:rsidP="001C1A17">
      <w:pPr>
        <w:spacing w:after="200"/>
        <w:rPr>
          <w:rFonts w:ascii="Arial" w:hAnsi="Arial" w:cs="Arial"/>
          <w:sz w:val="20"/>
          <w:szCs w:val="20"/>
        </w:rPr>
      </w:pPr>
      <w:r w:rsidRPr="00615E62">
        <w:rPr>
          <w:rFonts w:ascii="Arial" w:hAnsi="Arial" w:cs="Arial"/>
          <w:sz w:val="20"/>
          <w:szCs w:val="20"/>
        </w:rPr>
        <w:br w:type="page"/>
      </w:r>
    </w:p>
    <w:p w:rsidR="00837813" w:rsidRPr="00615E62" w:rsidRDefault="00837813" w:rsidP="001C1A17">
      <w:pPr>
        <w:spacing w:after="200"/>
        <w:jc w:val="center"/>
        <w:rPr>
          <w:rFonts w:ascii="Arial" w:hAnsi="Arial" w:cs="Arial"/>
          <w:b/>
          <w:i/>
          <w:sz w:val="20"/>
          <w:szCs w:val="20"/>
          <w:u w:val="single"/>
        </w:rPr>
      </w:pPr>
      <w:r w:rsidRPr="00615E62">
        <w:rPr>
          <w:rFonts w:ascii="Arial" w:hAnsi="Arial" w:cs="Arial"/>
          <w:b/>
          <w:i/>
          <w:sz w:val="20"/>
          <w:szCs w:val="20"/>
          <w:u w:val="single"/>
        </w:rPr>
        <w:lastRenderedPageBreak/>
        <w:t xml:space="preserve">TESTING OF HYPOTHESIS </w:t>
      </w:r>
    </w:p>
    <w:p w:rsidR="00837813" w:rsidRPr="00615E62" w:rsidRDefault="00837813" w:rsidP="001C1A17">
      <w:pPr>
        <w:spacing w:after="200"/>
        <w:jc w:val="center"/>
        <w:rPr>
          <w:rFonts w:ascii="Arial" w:hAnsi="Arial" w:cs="Arial"/>
          <w:b/>
          <w:i/>
          <w:sz w:val="20"/>
          <w:szCs w:val="20"/>
          <w:u w:val="single"/>
        </w:rPr>
      </w:pPr>
    </w:p>
    <w:p w:rsidR="00837813" w:rsidRPr="00615E62" w:rsidRDefault="00837813" w:rsidP="001C1A17">
      <w:pPr>
        <w:jc w:val="both"/>
        <w:rPr>
          <w:rFonts w:ascii="Arial" w:hAnsi="Arial" w:cs="Arial"/>
          <w:sz w:val="20"/>
          <w:szCs w:val="20"/>
        </w:rPr>
      </w:pPr>
      <w:r w:rsidRPr="00615E62">
        <w:rPr>
          <w:rFonts w:ascii="Arial" w:hAnsi="Arial" w:cs="Arial"/>
          <w:sz w:val="20"/>
          <w:szCs w:val="20"/>
        </w:rPr>
        <w:t>Step 1H</w:t>
      </w:r>
      <w:r w:rsidRPr="00615E62">
        <w:rPr>
          <w:rFonts w:ascii="Arial" w:hAnsi="Arial" w:cs="Arial"/>
          <w:sz w:val="20"/>
          <w:szCs w:val="20"/>
          <w:vertAlign w:val="subscript"/>
        </w:rPr>
        <w:t>0</w:t>
      </w:r>
      <w:r w:rsidRPr="00615E62">
        <w:rPr>
          <w:rFonts w:ascii="Arial" w:hAnsi="Arial" w:cs="Arial"/>
          <w:sz w:val="20"/>
          <w:szCs w:val="20"/>
        </w:rPr>
        <w:t>: Employees are equally agree that they follow the company’s employee         engagement</w:t>
      </w:r>
    </w:p>
    <w:p w:rsidR="00837813" w:rsidRPr="00615E62" w:rsidRDefault="00837813" w:rsidP="001C1A17">
      <w:pPr>
        <w:pStyle w:val="ListParagraph"/>
        <w:jc w:val="both"/>
        <w:rPr>
          <w:rFonts w:ascii="Arial" w:hAnsi="Arial" w:cs="Arial"/>
          <w:sz w:val="20"/>
          <w:szCs w:val="20"/>
        </w:rPr>
      </w:pPr>
    </w:p>
    <w:p w:rsidR="00837813" w:rsidRPr="00615E62" w:rsidRDefault="00837813" w:rsidP="001C1A17">
      <w:pPr>
        <w:jc w:val="both"/>
        <w:rPr>
          <w:rFonts w:ascii="Arial" w:hAnsi="Arial" w:cs="Arial"/>
          <w:b/>
          <w:i/>
          <w:sz w:val="20"/>
          <w:szCs w:val="20"/>
          <w:u w:val="single"/>
        </w:rPr>
      </w:pPr>
      <w:r w:rsidRPr="00615E62">
        <w:rPr>
          <w:rFonts w:ascii="Arial" w:hAnsi="Arial" w:cs="Arial"/>
          <w:sz w:val="20"/>
          <w:szCs w:val="20"/>
        </w:rPr>
        <w:t>Step 2 H</w:t>
      </w:r>
      <w:r w:rsidRPr="00615E62">
        <w:rPr>
          <w:rFonts w:ascii="Arial" w:hAnsi="Arial" w:cs="Arial"/>
          <w:sz w:val="20"/>
          <w:szCs w:val="20"/>
          <w:vertAlign w:val="subscript"/>
        </w:rPr>
        <w:t>1</w:t>
      </w:r>
      <w:r w:rsidRPr="00615E62">
        <w:rPr>
          <w:rFonts w:ascii="Arial" w:hAnsi="Arial" w:cs="Arial"/>
          <w:sz w:val="20"/>
          <w:szCs w:val="20"/>
        </w:rPr>
        <w:t>: Employees are not equally agree that they follow the company’s employee engagement</w:t>
      </w:r>
    </w:p>
    <w:p w:rsidR="00837813" w:rsidRPr="00615E62" w:rsidRDefault="00837813" w:rsidP="001C1A17">
      <w:pPr>
        <w:spacing w:after="200"/>
        <w:jc w:val="center"/>
        <w:rPr>
          <w:rFonts w:ascii="Arial" w:hAnsi="Arial" w:cs="Arial"/>
          <w:b/>
          <w:i/>
          <w:sz w:val="20"/>
          <w:szCs w:val="20"/>
          <w:u w:val="single"/>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Step 3: Calculation of test statistics</w:t>
      </w:r>
    </w:p>
    <w:p w:rsidR="00837813" w:rsidRPr="00615E62" w:rsidRDefault="00837813" w:rsidP="001C1A17">
      <w:pPr>
        <w:jc w:val="both"/>
        <w:rPr>
          <w:rFonts w:ascii="Arial" w:hAnsi="Arial" w:cs="Arial"/>
          <w:bCs/>
          <w:sz w:val="20"/>
          <w:szCs w:val="20"/>
        </w:rPr>
      </w:pPr>
    </w:p>
    <w:tbl>
      <w:tblPr>
        <w:tblStyle w:val="TableGrid"/>
        <w:tblW w:w="7514" w:type="dxa"/>
        <w:tblLook w:val="04A0"/>
      </w:tblPr>
      <w:tblGrid>
        <w:gridCol w:w="735"/>
        <w:gridCol w:w="734"/>
        <w:gridCol w:w="734"/>
        <w:gridCol w:w="734"/>
        <w:gridCol w:w="734"/>
        <w:gridCol w:w="791"/>
        <w:gridCol w:w="735"/>
        <w:gridCol w:w="791"/>
        <w:gridCol w:w="735"/>
        <w:gridCol w:w="791"/>
      </w:tblGrid>
      <w:tr w:rsidR="00837813" w:rsidRPr="00615E62" w:rsidTr="001C1A17">
        <w:trPr>
          <w:trHeight w:val="302"/>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1</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2</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3</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4</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5</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1</w:t>
            </w:r>
            <w:r w:rsidRPr="00615E62">
              <w:rPr>
                <w:rFonts w:ascii="Arial" w:hAnsi="Arial" w:cs="Arial"/>
                <w:bCs/>
                <w:sz w:val="20"/>
                <w:szCs w:val="20"/>
                <w:vertAlign w:val="superscript"/>
              </w:rPr>
              <w:t>2</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2</w:t>
            </w:r>
            <w:r w:rsidRPr="00615E62">
              <w:rPr>
                <w:rFonts w:ascii="Arial" w:hAnsi="Arial" w:cs="Arial"/>
                <w:bCs/>
                <w:sz w:val="20"/>
                <w:szCs w:val="20"/>
                <w:vertAlign w:val="superscript"/>
              </w:rPr>
              <w:t>2</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3</w:t>
            </w:r>
            <w:r w:rsidRPr="00615E62">
              <w:rPr>
                <w:rFonts w:ascii="Arial" w:hAnsi="Arial" w:cs="Arial"/>
                <w:bCs/>
                <w:sz w:val="20"/>
                <w:szCs w:val="20"/>
                <w:vertAlign w:val="superscript"/>
              </w:rPr>
              <w:t>2</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4</w:t>
            </w:r>
            <w:r w:rsidRPr="00615E62">
              <w:rPr>
                <w:rFonts w:ascii="Arial" w:hAnsi="Arial" w:cs="Arial"/>
                <w:bCs/>
                <w:sz w:val="20"/>
                <w:szCs w:val="20"/>
                <w:vertAlign w:val="superscript"/>
              </w:rPr>
              <w:t>2</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X</w:t>
            </w:r>
            <w:r w:rsidRPr="00615E62">
              <w:rPr>
                <w:rFonts w:ascii="Arial" w:hAnsi="Arial" w:cs="Arial"/>
                <w:bCs/>
                <w:sz w:val="20"/>
                <w:szCs w:val="20"/>
                <w:vertAlign w:val="subscript"/>
              </w:rPr>
              <w:t>5</w:t>
            </w:r>
            <w:r w:rsidRPr="00615E62">
              <w:rPr>
                <w:rFonts w:ascii="Arial" w:hAnsi="Arial" w:cs="Arial"/>
                <w:bCs/>
                <w:sz w:val="20"/>
                <w:szCs w:val="20"/>
                <w:vertAlign w:val="superscript"/>
              </w:rPr>
              <w:t>2</w:t>
            </w:r>
          </w:p>
        </w:tc>
      </w:tr>
      <w:tr w:rsidR="00837813" w:rsidRPr="00615E62" w:rsidTr="001C1A17">
        <w:trPr>
          <w:trHeight w:val="316"/>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18</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9</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12</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5</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8</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324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81</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144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25</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64</w:t>
            </w:r>
          </w:p>
        </w:tc>
      </w:tr>
      <w:tr w:rsidR="00837813" w:rsidRPr="00615E62" w:rsidTr="001C1A17">
        <w:trPr>
          <w:trHeight w:val="316"/>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5</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4</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8</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25</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9</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16</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9</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64</w:t>
            </w:r>
          </w:p>
        </w:tc>
      </w:tr>
      <w:tr w:rsidR="00837813" w:rsidRPr="00615E62" w:rsidTr="001C1A17">
        <w:trPr>
          <w:trHeight w:val="316"/>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4</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2</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2</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6</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16</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36</w:t>
            </w:r>
          </w:p>
        </w:tc>
      </w:tr>
      <w:tr w:rsidR="00837813" w:rsidRPr="00615E62" w:rsidTr="001C1A17">
        <w:trPr>
          <w:trHeight w:val="316"/>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2</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3</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9</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1</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9</w:t>
            </w:r>
          </w:p>
        </w:tc>
      </w:tr>
      <w:tr w:rsidR="00837813" w:rsidRPr="00615E62" w:rsidTr="001C1A17">
        <w:trPr>
          <w:trHeight w:val="316"/>
        </w:trPr>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Σ=30</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Σ=15</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Σ=20</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Σ=10</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Σ=25</w:t>
            </w:r>
          </w:p>
        </w:tc>
        <w:tc>
          <w:tcPr>
            <w:tcW w:w="751"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Σ=374</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Σ=95</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Σ=168</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Σ=36</w:t>
            </w:r>
          </w:p>
        </w:tc>
        <w:tc>
          <w:tcPr>
            <w:tcW w:w="752" w:type="dxa"/>
          </w:tcPr>
          <w:p w:rsidR="00837813" w:rsidRPr="00615E62" w:rsidRDefault="00837813" w:rsidP="001C1A17">
            <w:pPr>
              <w:jc w:val="center"/>
              <w:rPr>
                <w:rFonts w:ascii="Arial" w:hAnsi="Arial" w:cs="Arial"/>
                <w:bCs/>
                <w:sz w:val="20"/>
                <w:szCs w:val="20"/>
              </w:rPr>
            </w:pPr>
            <w:r w:rsidRPr="00615E62">
              <w:rPr>
                <w:rFonts w:ascii="Arial" w:hAnsi="Arial" w:cs="Arial"/>
                <w:bCs/>
                <w:sz w:val="20"/>
                <w:szCs w:val="20"/>
              </w:rPr>
              <w:t>Σ=173</w:t>
            </w:r>
          </w:p>
        </w:tc>
      </w:tr>
    </w:tbl>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n</w:t>
      </w:r>
      <w:r w:rsidRPr="00615E62">
        <w:rPr>
          <w:rFonts w:ascii="Arial" w:hAnsi="Arial" w:cs="Arial"/>
          <w:bCs/>
          <w:sz w:val="20"/>
          <w:szCs w:val="20"/>
          <w:vertAlign w:val="subscript"/>
        </w:rPr>
        <w:t xml:space="preserve">1= </w:t>
      </w:r>
      <w:r w:rsidRPr="00615E62">
        <w:rPr>
          <w:rFonts w:ascii="Arial" w:hAnsi="Arial" w:cs="Arial"/>
          <w:bCs/>
          <w:sz w:val="20"/>
          <w:szCs w:val="20"/>
        </w:rPr>
        <w:t>4,   n</w:t>
      </w:r>
      <w:r w:rsidRPr="00615E62">
        <w:rPr>
          <w:rFonts w:ascii="Arial" w:hAnsi="Arial" w:cs="Arial"/>
          <w:bCs/>
          <w:sz w:val="20"/>
          <w:szCs w:val="20"/>
          <w:vertAlign w:val="subscript"/>
        </w:rPr>
        <w:t>2</w:t>
      </w:r>
      <w:r w:rsidRPr="00615E62">
        <w:rPr>
          <w:rFonts w:ascii="Arial" w:hAnsi="Arial" w:cs="Arial"/>
          <w:bCs/>
          <w:sz w:val="20"/>
          <w:szCs w:val="20"/>
        </w:rPr>
        <w:t>= 4,   n</w:t>
      </w:r>
      <w:r w:rsidRPr="00615E62">
        <w:rPr>
          <w:rFonts w:ascii="Arial" w:hAnsi="Arial" w:cs="Arial"/>
          <w:bCs/>
          <w:sz w:val="20"/>
          <w:szCs w:val="20"/>
          <w:vertAlign w:val="subscript"/>
        </w:rPr>
        <w:t>3</w:t>
      </w:r>
      <w:r w:rsidRPr="00615E62">
        <w:rPr>
          <w:rFonts w:ascii="Arial" w:hAnsi="Arial" w:cs="Arial"/>
          <w:bCs/>
          <w:sz w:val="20"/>
          <w:szCs w:val="20"/>
        </w:rPr>
        <w:t>= 4,   n</w:t>
      </w:r>
      <w:r w:rsidRPr="00615E62">
        <w:rPr>
          <w:rFonts w:ascii="Arial" w:hAnsi="Arial" w:cs="Arial"/>
          <w:bCs/>
          <w:sz w:val="20"/>
          <w:szCs w:val="20"/>
          <w:vertAlign w:val="subscript"/>
        </w:rPr>
        <w:t>4</w:t>
      </w:r>
      <w:r w:rsidRPr="00615E62">
        <w:rPr>
          <w:rFonts w:ascii="Arial" w:hAnsi="Arial" w:cs="Arial"/>
          <w:bCs/>
          <w:sz w:val="20"/>
          <w:szCs w:val="20"/>
        </w:rPr>
        <w:t>= 4,   n</w:t>
      </w:r>
      <w:r w:rsidRPr="00615E62">
        <w:rPr>
          <w:rFonts w:ascii="Arial" w:hAnsi="Arial" w:cs="Arial"/>
          <w:bCs/>
          <w:sz w:val="20"/>
          <w:szCs w:val="20"/>
          <w:vertAlign w:val="subscript"/>
        </w:rPr>
        <w:t>5</w:t>
      </w:r>
      <w:r w:rsidRPr="00615E62">
        <w:rPr>
          <w:rFonts w:ascii="Arial" w:hAnsi="Arial" w:cs="Arial"/>
          <w:bCs/>
          <w:sz w:val="20"/>
          <w:szCs w:val="20"/>
        </w:rPr>
        <w:t>= 4</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C.F. = (T)</w:t>
      </w:r>
      <w:r w:rsidRPr="00615E62">
        <w:rPr>
          <w:rFonts w:ascii="Arial" w:hAnsi="Arial" w:cs="Arial"/>
          <w:bCs/>
          <w:sz w:val="20"/>
          <w:szCs w:val="20"/>
          <w:vertAlign w:val="superscript"/>
        </w:rPr>
        <w:t>2</w:t>
      </w:r>
    </w:p>
    <w:p w:rsidR="00837813" w:rsidRPr="00615E62" w:rsidRDefault="00F44C5C" w:rsidP="001C1A17">
      <w:pPr>
        <w:jc w:val="both"/>
        <w:rPr>
          <w:rFonts w:ascii="Arial" w:hAnsi="Arial" w:cs="Arial"/>
          <w:b/>
          <w:bCs/>
          <w:i/>
          <w:sz w:val="20"/>
          <w:szCs w:val="20"/>
          <w:u w:val="single"/>
        </w:rPr>
      </w:pPr>
      <w:r w:rsidRPr="00615E62">
        <w:rPr>
          <w:rFonts w:ascii="Arial" w:hAnsi="Arial" w:cs="Arial"/>
          <w:bCs/>
          <w:noProof/>
          <w:sz w:val="20"/>
          <w:szCs w:val="20"/>
          <w:lang w:val="en-GB" w:eastAsia="en-GB"/>
        </w:rPr>
        <w:pict>
          <v:shapetype id="_x0000_t32" coordsize="21600,21600" o:spt="32" o:oned="t" path="m,l21600,21600e" filled="f">
            <v:path arrowok="t" fillok="f" o:connecttype="none"/>
            <o:lock v:ext="edit" shapetype="t"/>
          </v:shapetype>
          <v:shape id="_x0000_s1059" type="#_x0000_t32" style="position:absolute;left:0;text-align:left;margin-left:45.3pt;margin-top:-.3pt;width:20.25pt;height:0;z-index:251663872" o:connectortype="straight"/>
        </w:pict>
      </w:r>
      <w:r w:rsidR="00837813" w:rsidRPr="00615E62">
        <w:rPr>
          <w:rFonts w:ascii="Arial" w:hAnsi="Arial" w:cs="Arial"/>
          <w:bCs/>
          <w:sz w:val="20"/>
          <w:szCs w:val="20"/>
        </w:rPr>
        <w:t xml:space="preserve">              N</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(100)</w:t>
      </w:r>
      <w:r w:rsidRPr="00615E62">
        <w:rPr>
          <w:rFonts w:ascii="Arial" w:hAnsi="Arial" w:cs="Arial"/>
          <w:bCs/>
          <w:sz w:val="20"/>
          <w:szCs w:val="20"/>
          <w:vertAlign w:val="superscript"/>
        </w:rPr>
        <w:t>2</w:t>
      </w:r>
    </w:p>
    <w:p w:rsidR="00837813" w:rsidRPr="00615E62" w:rsidRDefault="00F44C5C" w:rsidP="001C1A17">
      <w:pPr>
        <w:jc w:val="both"/>
        <w:rPr>
          <w:rFonts w:ascii="Arial" w:hAnsi="Arial" w:cs="Arial"/>
          <w:bCs/>
          <w:sz w:val="20"/>
          <w:szCs w:val="20"/>
        </w:rPr>
      </w:pPr>
      <w:r w:rsidRPr="00615E62">
        <w:rPr>
          <w:rFonts w:ascii="Arial" w:hAnsi="Arial" w:cs="Arial"/>
          <w:bCs/>
          <w:noProof/>
          <w:sz w:val="20"/>
          <w:szCs w:val="20"/>
          <w:lang w:val="en-GB" w:eastAsia="en-GB"/>
        </w:rPr>
        <w:pict>
          <v:shape id="_x0000_s1060" type="#_x0000_t32" style="position:absolute;left:0;text-align:left;margin-left:41.55pt;margin-top:.45pt;width:30pt;height:1.5pt;flip:y;z-index:251664896" o:connectortype="straight"/>
        </w:pict>
      </w:r>
      <w:r w:rsidR="00837813" w:rsidRPr="00615E62">
        <w:rPr>
          <w:rFonts w:ascii="Arial" w:hAnsi="Arial" w:cs="Arial"/>
          <w:bCs/>
          <w:sz w:val="20"/>
          <w:szCs w:val="20"/>
        </w:rPr>
        <w:t xml:space="preserve">              20</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10</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T = Σx</w:t>
      </w:r>
      <w:r w:rsidRPr="00615E62">
        <w:rPr>
          <w:rFonts w:ascii="Arial" w:hAnsi="Arial" w:cs="Arial"/>
          <w:bCs/>
          <w:sz w:val="20"/>
          <w:szCs w:val="20"/>
          <w:vertAlign w:val="subscript"/>
        </w:rPr>
        <w:t>1</w:t>
      </w:r>
      <w:r w:rsidRPr="00615E62">
        <w:rPr>
          <w:rFonts w:ascii="Arial" w:hAnsi="Arial" w:cs="Arial"/>
          <w:bCs/>
          <w:sz w:val="20"/>
          <w:szCs w:val="20"/>
        </w:rPr>
        <w:t xml:space="preserve"> + Σx</w:t>
      </w:r>
      <w:r w:rsidRPr="00615E62">
        <w:rPr>
          <w:rFonts w:ascii="Arial" w:hAnsi="Arial" w:cs="Arial"/>
          <w:bCs/>
          <w:sz w:val="20"/>
          <w:szCs w:val="20"/>
          <w:vertAlign w:val="subscript"/>
        </w:rPr>
        <w:t>2</w:t>
      </w:r>
      <w:r w:rsidRPr="00615E62">
        <w:rPr>
          <w:rFonts w:ascii="Arial" w:hAnsi="Arial" w:cs="Arial"/>
          <w:bCs/>
          <w:sz w:val="20"/>
          <w:szCs w:val="20"/>
        </w:rPr>
        <w:t xml:space="preserve"> + Σx</w:t>
      </w:r>
      <w:r w:rsidRPr="00615E62">
        <w:rPr>
          <w:rFonts w:ascii="Arial" w:hAnsi="Arial" w:cs="Arial"/>
          <w:bCs/>
          <w:sz w:val="20"/>
          <w:szCs w:val="20"/>
          <w:vertAlign w:val="subscript"/>
        </w:rPr>
        <w:t xml:space="preserve">3 </w:t>
      </w:r>
      <w:r w:rsidRPr="00615E62">
        <w:rPr>
          <w:rFonts w:ascii="Arial" w:hAnsi="Arial" w:cs="Arial"/>
          <w:bCs/>
          <w:sz w:val="20"/>
          <w:szCs w:val="20"/>
        </w:rPr>
        <w:t>+ Σx</w:t>
      </w:r>
      <w:r w:rsidRPr="00615E62">
        <w:rPr>
          <w:rFonts w:ascii="Arial" w:hAnsi="Arial" w:cs="Arial"/>
          <w:bCs/>
          <w:sz w:val="20"/>
          <w:szCs w:val="20"/>
          <w:vertAlign w:val="subscript"/>
        </w:rPr>
        <w:t>4</w:t>
      </w:r>
      <w:r w:rsidRPr="00615E62">
        <w:rPr>
          <w:rFonts w:ascii="Arial" w:hAnsi="Arial" w:cs="Arial"/>
          <w:bCs/>
          <w:sz w:val="20"/>
          <w:szCs w:val="20"/>
        </w:rPr>
        <w:t xml:space="preserve"> + Σx</w:t>
      </w:r>
      <w:r w:rsidRPr="00615E62">
        <w:rPr>
          <w:rFonts w:ascii="Arial" w:hAnsi="Arial" w:cs="Arial"/>
          <w:bCs/>
          <w:sz w:val="20"/>
          <w:szCs w:val="20"/>
          <w:vertAlign w:val="subscript"/>
        </w:rPr>
        <w:t>5</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30 + 15 + 20 + 10 +25</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100</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vertAlign w:val="subscript"/>
        </w:rPr>
      </w:pPr>
      <w:r w:rsidRPr="00615E62">
        <w:rPr>
          <w:rFonts w:ascii="Arial" w:hAnsi="Arial" w:cs="Arial"/>
          <w:bCs/>
          <w:sz w:val="20"/>
          <w:szCs w:val="20"/>
        </w:rPr>
        <w:t>N = n</w:t>
      </w:r>
      <w:r w:rsidRPr="00615E62">
        <w:rPr>
          <w:rFonts w:ascii="Arial" w:hAnsi="Arial" w:cs="Arial"/>
          <w:bCs/>
          <w:sz w:val="20"/>
          <w:szCs w:val="20"/>
          <w:vertAlign w:val="subscript"/>
        </w:rPr>
        <w:t xml:space="preserve">1 </w:t>
      </w:r>
      <w:r w:rsidRPr="00615E62">
        <w:rPr>
          <w:rFonts w:ascii="Arial" w:hAnsi="Arial" w:cs="Arial"/>
          <w:bCs/>
          <w:sz w:val="20"/>
          <w:szCs w:val="20"/>
        </w:rPr>
        <w:t>+ n</w:t>
      </w:r>
      <w:r w:rsidRPr="00615E62">
        <w:rPr>
          <w:rFonts w:ascii="Arial" w:hAnsi="Arial" w:cs="Arial"/>
          <w:bCs/>
          <w:sz w:val="20"/>
          <w:szCs w:val="20"/>
          <w:vertAlign w:val="subscript"/>
        </w:rPr>
        <w:t xml:space="preserve">2 </w:t>
      </w:r>
      <w:r w:rsidRPr="00615E62">
        <w:rPr>
          <w:rFonts w:ascii="Arial" w:hAnsi="Arial" w:cs="Arial"/>
          <w:bCs/>
          <w:sz w:val="20"/>
          <w:szCs w:val="20"/>
        </w:rPr>
        <w:t>+n</w:t>
      </w:r>
      <w:r w:rsidRPr="00615E62">
        <w:rPr>
          <w:rFonts w:ascii="Arial" w:hAnsi="Arial" w:cs="Arial"/>
          <w:bCs/>
          <w:sz w:val="20"/>
          <w:szCs w:val="20"/>
          <w:vertAlign w:val="subscript"/>
        </w:rPr>
        <w:t>3</w:t>
      </w:r>
      <w:r w:rsidRPr="00615E62">
        <w:rPr>
          <w:rFonts w:ascii="Arial" w:hAnsi="Arial" w:cs="Arial"/>
          <w:bCs/>
          <w:sz w:val="20"/>
          <w:szCs w:val="20"/>
        </w:rPr>
        <w:t xml:space="preserve"> + n</w:t>
      </w:r>
      <w:r w:rsidRPr="00615E62">
        <w:rPr>
          <w:rFonts w:ascii="Arial" w:hAnsi="Arial" w:cs="Arial"/>
          <w:bCs/>
          <w:sz w:val="20"/>
          <w:szCs w:val="20"/>
          <w:vertAlign w:val="subscript"/>
        </w:rPr>
        <w:t>4</w:t>
      </w:r>
      <w:r w:rsidRPr="00615E62">
        <w:rPr>
          <w:rFonts w:ascii="Arial" w:hAnsi="Arial" w:cs="Arial"/>
          <w:bCs/>
          <w:sz w:val="20"/>
          <w:szCs w:val="20"/>
        </w:rPr>
        <w:t xml:space="preserve"> +n</w:t>
      </w:r>
      <w:r w:rsidRPr="00615E62">
        <w:rPr>
          <w:rFonts w:ascii="Arial" w:hAnsi="Arial" w:cs="Arial"/>
          <w:bCs/>
          <w:sz w:val="20"/>
          <w:szCs w:val="20"/>
          <w:vertAlign w:val="subscript"/>
        </w:rPr>
        <w:t>5</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4 +4 +4 + 4 +4</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20</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SST = (Σx</w:t>
      </w:r>
      <w:r w:rsidRPr="00615E62">
        <w:rPr>
          <w:rFonts w:ascii="Arial" w:hAnsi="Arial" w:cs="Arial"/>
          <w:bCs/>
          <w:sz w:val="20"/>
          <w:szCs w:val="20"/>
          <w:vertAlign w:val="subscript"/>
        </w:rPr>
        <w:t>1</w:t>
      </w:r>
      <w:r w:rsidRPr="00615E62">
        <w:rPr>
          <w:rFonts w:ascii="Arial" w:hAnsi="Arial" w:cs="Arial"/>
          <w:bCs/>
          <w:sz w:val="20"/>
          <w:szCs w:val="20"/>
          <w:vertAlign w:val="superscript"/>
        </w:rPr>
        <w:t xml:space="preserve">2 </w:t>
      </w:r>
      <w:r w:rsidRPr="00615E62">
        <w:rPr>
          <w:rFonts w:ascii="Arial" w:hAnsi="Arial" w:cs="Arial"/>
          <w:bCs/>
          <w:sz w:val="20"/>
          <w:szCs w:val="20"/>
        </w:rPr>
        <w:t>+Σx</w:t>
      </w:r>
      <w:r w:rsidRPr="00615E62">
        <w:rPr>
          <w:rFonts w:ascii="Arial" w:hAnsi="Arial" w:cs="Arial"/>
          <w:bCs/>
          <w:sz w:val="20"/>
          <w:szCs w:val="20"/>
          <w:vertAlign w:val="subscript"/>
        </w:rPr>
        <w:t>2</w:t>
      </w:r>
      <w:r w:rsidRPr="00615E62">
        <w:rPr>
          <w:rFonts w:ascii="Arial" w:hAnsi="Arial" w:cs="Arial"/>
          <w:bCs/>
          <w:sz w:val="20"/>
          <w:szCs w:val="20"/>
          <w:vertAlign w:val="superscript"/>
        </w:rPr>
        <w:t xml:space="preserve">2 </w:t>
      </w:r>
      <w:r w:rsidRPr="00615E62">
        <w:rPr>
          <w:rFonts w:ascii="Arial" w:hAnsi="Arial" w:cs="Arial"/>
          <w:bCs/>
          <w:sz w:val="20"/>
          <w:szCs w:val="20"/>
        </w:rPr>
        <w:t>+Σx</w:t>
      </w:r>
      <w:r w:rsidRPr="00615E62">
        <w:rPr>
          <w:rFonts w:ascii="Arial" w:hAnsi="Arial" w:cs="Arial"/>
          <w:bCs/>
          <w:sz w:val="20"/>
          <w:szCs w:val="20"/>
          <w:vertAlign w:val="subscript"/>
        </w:rPr>
        <w:t>3</w:t>
      </w:r>
      <w:r w:rsidRPr="00615E62">
        <w:rPr>
          <w:rFonts w:ascii="Arial" w:hAnsi="Arial" w:cs="Arial"/>
          <w:bCs/>
          <w:sz w:val="20"/>
          <w:szCs w:val="20"/>
          <w:vertAlign w:val="superscript"/>
        </w:rPr>
        <w:t xml:space="preserve">2 </w:t>
      </w:r>
      <w:r w:rsidRPr="00615E62">
        <w:rPr>
          <w:rFonts w:ascii="Arial" w:hAnsi="Arial" w:cs="Arial"/>
          <w:bCs/>
          <w:sz w:val="20"/>
          <w:szCs w:val="20"/>
        </w:rPr>
        <w:t>+Σx</w:t>
      </w:r>
      <w:r w:rsidRPr="00615E62">
        <w:rPr>
          <w:rFonts w:ascii="Arial" w:hAnsi="Arial" w:cs="Arial"/>
          <w:bCs/>
          <w:sz w:val="20"/>
          <w:szCs w:val="20"/>
          <w:vertAlign w:val="subscript"/>
        </w:rPr>
        <w:t>4</w:t>
      </w:r>
      <w:r w:rsidRPr="00615E62">
        <w:rPr>
          <w:rFonts w:ascii="Arial" w:hAnsi="Arial" w:cs="Arial"/>
          <w:bCs/>
          <w:sz w:val="20"/>
          <w:szCs w:val="20"/>
          <w:vertAlign w:val="superscript"/>
        </w:rPr>
        <w:t xml:space="preserve">2 </w:t>
      </w:r>
      <w:r w:rsidRPr="00615E62">
        <w:rPr>
          <w:rFonts w:ascii="Arial" w:hAnsi="Arial" w:cs="Arial"/>
          <w:bCs/>
          <w:sz w:val="20"/>
          <w:szCs w:val="20"/>
        </w:rPr>
        <w:t>+Σx</w:t>
      </w:r>
      <w:r w:rsidRPr="00615E62">
        <w:rPr>
          <w:rFonts w:ascii="Arial" w:hAnsi="Arial" w:cs="Arial"/>
          <w:bCs/>
          <w:sz w:val="20"/>
          <w:szCs w:val="20"/>
          <w:vertAlign w:val="subscript"/>
        </w:rPr>
        <w:t>5</w:t>
      </w:r>
      <w:r w:rsidRPr="00615E62">
        <w:rPr>
          <w:rFonts w:ascii="Arial" w:hAnsi="Arial" w:cs="Arial"/>
          <w:bCs/>
          <w:sz w:val="20"/>
          <w:szCs w:val="20"/>
          <w:vertAlign w:val="superscript"/>
        </w:rPr>
        <w:t>2</w:t>
      </w:r>
      <w:r w:rsidRPr="00615E62">
        <w:rPr>
          <w:rFonts w:ascii="Arial" w:hAnsi="Arial" w:cs="Arial"/>
          <w:bCs/>
          <w:sz w:val="20"/>
          <w:szCs w:val="20"/>
        </w:rPr>
        <w:t>) – C.F.</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(374+95+168+36+173) – 10</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846-10</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836</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D.F. = N – 1</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20 – 1</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19</w:t>
      </w:r>
    </w:p>
    <w:p w:rsidR="00837813" w:rsidRPr="00615E62" w:rsidRDefault="00837813" w:rsidP="001C1A17">
      <w:pPr>
        <w:jc w:val="both"/>
        <w:rPr>
          <w:rFonts w:ascii="Arial" w:hAnsi="Arial" w:cs="Arial"/>
          <w:bCs/>
          <w:sz w:val="20"/>
          <w:szCs w:val="20"/>
        </w:rPr>
      </w:pPr>
    </w:p>
    <w:p w:rsidR="00837813" w:rsidRPr="00615E62" w:rsidRDefault="00F44C5C" w:rsidP="001C1A17">
      <w:pPr>
        <w:tabs>
          <w:tab w:val="left" w:pos="5808"/>
        </w:tabs>
        <w:jc w:val="both"/>
        <w:rPr>
          <w:rFonts w:ascii="Arial" w:hAnsi="Arial" w:cs="Arial"/>
          <w:bCs/>
          <w:sz w:val="20"/>
          <w:szCs w:val="20"/>
        </w:rPr>
      </w:pPr>
      <w:r w:rsidRPr="00615E62">
        <w:rPr>
          <w:rFonts w:ascii="Arial" w:hAnsi="Arial" w:cs="Arial"/>
          <w:bCs/>
          <w:noProof/>
          <w:sz w:val="20"/>
          <w:szCs w:val="20"/>
          <w:lang w:val="en-GB" w:eastAsia="en-GB"/>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67" type="#_x0000_t85" style="position:absolute;left:0;text-align:left;margin-left:38.3pt;margin-top:-.45pt;width:4.25pt;height:27.2pt;z-index:251672064"/>
        </w:pict>
      </w:r>
      <w:r w:rsidRPr="00615E62">
        <w:rPr>
          <w:rFonts w:ascii="Arial" w:hAnsi="Arial" w:cs="Arial"/>
          <w:bCs/>
          <w:noProof/>
          <w:sz w:val="20"/>
          <w:szCs w:val="20"/>
          <w:lang w:val="en-GB" w:eastAsia="en-GB"/>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68" type="#_x0000_t86" style="position:absolute;left:0;text-align:left;margin-left:262.75pt;margin-top:-.45pt;width:7.9pt;height:29.05pt;z-index:251673088" adj="1785"/>
        </w:pict>
      </w:r>
      <w:r w:rsidR="00837813" w:rsidRPr="00615E62">
        <w:rPr>
          <w:rFonts w:ascii="Arial" w:hAnsi="Arial" w:cs="Arial"/>
          <w:bCs/>
          <w:sz w:val="20"/>
          <w:szCs w:val="20"/>
        </w:rPr>
        <w:t>SSC = (Σx</w:t>
      </w:r>
      <w:r w:rsidR="00837813" w:rsidRPr="00615E62">
        <w:rPr>
          <w:rFonts w:ascii="Arial" w:hAnsi="Arial" w:cs="Arial"/>
          <w:bCs/>
          <w:sz w:val="20"/>
          <w:szCs w:val="20"/>
          <w:vertAlign w:val="subscript"/>
        </w:rPr>
        <w:t>1</w:t>
      </w:r>
      <w:r w:rsidR="00837813" w:rsidRPr="00615E62">
        <w:rPr>
          <w:rFonts w:ascii="Arial" w:hAnsi="Arial" w:cs="Arial"/>
          <w:bCs/>
          <w:sz w:val="20"/>
          <w:szCs w:val="20"/>
        </w:rPr>
        <w:t>)</w:t>
      </w:r>
      <w:r w:rsidR="00837813" w:rsidRPr="00615E62">
        <w:rPr>
          <w:rFonts w:ascii="Arial" w:hAnsi="Arial" w:cs="Arial"/>
          <w:bCs/>
          <w:sz w:val="20"/>
          <w:szCs w:val="20"/>
          <w:vertAlign w:val="superscript"/>
        </w:rPr>
        <w:t>2</w:t>
      </w:r>
      <w:r w:rsidR="00837813" w:rsidRPr="00615E62">
        <w:rPr>
          <w:rFonts w:ascii="Arial" w:hAnsi="Arial" w:cs="Arial"/>
          <w:bCs/>
          <w:sz w:val="20"/>
          <w:szCs w:val="20"/>
        </w:rPr>
        <w:t>+ (Σx</w:t>
      </w:r>
      <w:r w:rsidR="00837813" w:rsidRPr="00615E62">
        <w:rPr>
          <w:rFonts w:ascii="Arial" w:hAnsi="Arial" w:cs="Arial"/>
          <w:bCs/>
          <w:sz w:val="20"/>
          <w:szCs w:val="20"/>
          <w:vertAlign w:val="subscript"/>
        </w:rPr>
        <w:t>2</w:t>
      </w:r>
      <w:r w:rsidR="00837813" w:rsidRPr="00615E62">
        <w:rPr>
          <w:rFonts w:ascii="Arial" w:hAnsi="Arial" w:cs="Arial"/>
          <w:bCs/>
          <w:sz w:val="20"/>
          <w:szCs w:val="20"/>
        </w:rPr>
        <w:t>)</w:t>
      </w:r>
      <w:r w:rsidR="00837813" w:rsidRPr="00615E62">
        <w:rPr>
          <w:rFonts w:ascii="Arial" w:hAnsi="Arial" w:cs="Arial"/>
          <w:bCs/>
          <w:sz w:val="20"/>
          <w:szCs w:val="20"/>
          <w:vertAlign w:val="superscript"/>
        </w:rPr>
        <w:t xml:space="preserve">2 </w:t>
      </w:r>
      <w:r w:rsidR="00837813" w:rsidRPr="00615E62">
        <w:rPr>
          <w:rFonts w:ascii="Arial" w:hAnsi="Arial" w:cs="Arial"/>
          <w:bCs/>
          <w:sz w:val="20"/>
          <w:szCs w:val="20"/>
        </w:rPr>
        <w:t>+ (Σx</w:t>
      </w:r>
      <w:r w:rsidR="00837813" w:rsidRPr="00615E62">
        <w:rPr>
          <w:rFonts w:ascii="Arial" w:hAnsi="Arial" w:cs="Arial"/>
          <w:bCs/>
          <w:sz w:val="20"/>
          <w:szCs w:val="20"/>
          <w:vertAlign w:val="subscript"/>
        </w:rPr>
        <w:t>3</w:t>
      </w:r>
      <w:r w:rsidR="00837813" w:rsidRPr="00615E62">
        <w:rPr>
          <w:rFonts w:ascii="Arial" w:hAnsi="Arial" w:cs="Arial"/>
          <w:bCs/>
          <w:sz w:val="20"/>
          <w:szCs w:val="20"/>
        </w:rPr>
        <w:t>)</w:t>
      </w:r>
      <w:r w:rsidR="00837813" w:rsidRPr="00615E62">
        <w:rPr>
          <w:rFonts w:ascii="Arial" w:hAnsi="Arial" w:cs="Arial"/>
          <w:bCs/>
          <w:sz w:val="20"/>
          <w:szCs w:val="20"/>
          <w:vertAlign w:val="superscript"/>
        </w:rPr>
        <w:t>2</w:t>
      </w:r>
      <w:r w:rsidR="00837813" w:rsidRPr="00615E62">
        <w:rPr>
          <w:rFonts w:ascii="Arial" w:hAnsi="Arial" w:cs="Arial"/>
          <w:bCs/>
          <w:sz w:val="20"/>
          <w:szCs w:val="20"/>
        </w:rPr>
        <w:t>+ (Σx</w:t>
      </w:r>
      <w:r w:rsidR="00837813" w:rsidRPr="00615E62">
        <w:rPr>
          <w:rFonts w:ascii="Arial" w:hAnsi="Arial" w:cs="Arial"/>
          <w:bCs/>
          <w:sz w:val="20"/>
          <w:szCs w:val="20"/>
          <w:vertAlign w:val="subscript"/>
        </w:rPr>
        <w:t>4</w:t>
      </w:r>
      <w:r w:rsidR="00837813" w:rsidRPr="00615E62">
        <w:rPr>
          <w:rFonts w:ascii="Arial" w:hAnsi="Arial" w:cs="Arial"/>
          <w:bCs/>
          <w:sz w:val="20"/>
          <w:szCs w:val="20"/>
        </w:rPr>
        <w:t>)</w:t>
      </w:r>
      <w:r w:rsidR="00837813" w:rsidRPr="00615E62">
        <w:rPr>
          <w:rFonts w:ascii="Arial" w:hAnsi="Arial" w:cs="Arial"/>
          <w:bCs/>
          <w:sz w:val="20"/>
          <w:szCs w:val="20"/>
          <w:vertAlign w:val="superscript"/>
        </w:rPr>
        <w:t>2</w:t>
      </w:r>
      <w:r w:rsidR="00837813" w:rsidRPr="00615E62">
        <w:rPr>
          <w:rFonts w:ascii="Arial" w:hAnsi="Arial" w:cs="Arial"/>
          <w:bCs/>
          <w:sz w:val="20"/>
          <w:szCs w:val="20"/>
        </w:rPr>
        <w:t>+ (Σx</w:t>
      </w:r>
      <w:r w:rsidR="00837813" w:rsidRPr="00615E62">
        <w:rPr>
          <w:rFonts w:ascii="Arial" w:hAnsi="Arial" w:cs="Arial"/>
          <w:bCs/>
          <w:sz w:val="20"/>
          <w:szCs w:val="20"/>
          <w:vertAlign w:val="subscript"/>
        </w:rPr>
        <w:t>5</w:t>
      </w:r>
      <w:r w:rsidR="00837813" w:rsidRPr="00615E62">
        <w:rPr>
          <w:rFonts w:ascii="Arial" w:hAnsi="Arial" w:cs="Arial"/>
          <w:bCs/>
          <w:sz w:val="20"/>
          <w:szCs w:val="20"/>
        </w:rPr>
        <w:t>)</w:t>
      </w:r>
      <w:r w:rsidR="00837813" w:rsidRPr="00615E62">
        <w:rPr>
          <w:rFonts w:ascii="Arial" w:hAnsi="Arial" w:cs="Arial"/>
          <w:bCs/>
          <w:sz w:val="20"/>
          <w:szCs w:val="20"/>
          <w:vertAlign w:val="superscript"/>
        </w:rPr>
        <w:t>2</w:t>
      </w:r>
      <w:r w:rsidR="00837813" w:rsidRPr="00615E62">
        <w:rPr>
          <w:rFonts w:ascii="Arial" w:hAnsi="Arial" w:cs="Arial"/>
          <w:bCs/>
          <w:sz w:val="20"/>
          <w:szCs w:val="20"/>
        </w:rPr>
        <w:t xml:space="preserve"> - C.F.</w:t>
      </w:r>
    </w:p>
    <w:p w:rsidR="00837813" w:rsidRPr="00615E62" w:rsidRDefault="00F44C5C" w:rsidP="001C1A17">
      <w:pPr>
        <w:tabs>
          <w:tab w:val="left" w:pos="5808"/>
        </w:tabs>
        <w:jc w:val="both"/>
        <w:rPr>
          <w:rFonts w:ascii="Arial" w:hAnsi="Arial" w:cs="Arial"/>
          <w:bCs/>
          <w:sz w:val="20"/>
          <w:szCs w:val="20"/>
          <w:vertAlign w:val="subscript"/>
        </w:rPr>
      </w:pPr>
      <w:r w:rsidRPr="00615E62">
        <w:rPr>
          <w:rFonts w:ascii="Arial" w:hAnsi="Arial" w:cs="Arial"/>
          <w:bCs/>
          <w:noProof/>
          <w:sz w:val="20"/>
          <w:szCs w:val="20"/>
          <w:lang w:val="en-GB" w:eastAsia="en-GB"/>
        </w:rPr>
        <w:pict>
          <v:shape id="_x0000_s1066" type="#_x0000_t32" style="position:absolute;left:0;text-align:left;margin-left:237.35pt;margin-top:1.6pt;width:25.4pt;height:0;z-index:251671040" o:connectortype="straight"/>
        </w:pict>
      </w:r>
      <w:r w:rsidRPr="00615E62">
        <w:rPr>
          <w:rFonts w:ascii="Arial" w:hAnsi="Arial" w:cs="Arial"/>
          <w:bCs/>
          <w:noProof/>
          <w:sz w:val="20"/>
          <w:szCs w:val="20"/>
          <w:lang w:val="en-GB" w:eastAsia="en-GB"/>
        </w:rPr>
        <w:pict>
          <v:shape id="_x0000_s1065" type="#_x0000_t32" style="position:absolute;left:0;text-align:left;margin-left:188.95pt;margin-top:1.6pt;width:27.85pt;height:0;z-index:251670016" o:connectortype="straight"/>
        </w:pict>
      </w:r>
      <w:r w:rsidRPr="00615E62">
        <w:rPr>
          <w:rFonts w:ascii="Arial" w:hAnsi="Arial" w:cs="Arial"/>
          <w:bCs/>
          <w:noProof/>
          <w:sz w:val="20"/>
          <w:szCs w:val="20"/>
          <w:lang w:val="en-GB" w:eastAsia="en-GB"/>
        </w:rPr>
        <w:pict>
          <v:shape id="_x0000_s1064" type="#_x0000_t32" style="position:absolute;left:0;text-align:left;margin-left:139.95pt;margin-top:1.6pt;width:27.8pt;height:0;z-index:251668992" o:connectortype="straight"/>
        </w:pict>
      </w:r>
      <w:r w:rsidRPr="00615E62">
        <w:rPr>
          <w:rFonts w:ascii="Arial" w:hAnsi="Arial" w:cs="Arial"/>
          <w:bCs/>
          <w:noProof/>
          <w:sz w:val="20"/>
          <w:szCs w:val="20"/>
          <w:lang w:val="en-GB" w:eastAsia="en-GB"/>
        </w:rPr>
        <w:pict>
          <v:shape id="_x0000_s1063" type="#_x0000_t32" style="position:absolute;left:0;text-align:left;margin-left:91.55pt;margin-top:1.6pt;width:26pt;height:0;z-index:251667968" o:connectortype="straight"/>
        </w:pict>
      </w:r>
      <w:r w:rsidRPr="00615E62">
        <w:rPr>
          <w:rFonts w:ascii="Arial" w:hAnsi="Arial" w:cs="Arial"/>
          <w:bCs/>
          <w:noProof/>
          <w:sz w:val="20"/>
          <w:szCs w:val="20"/>
          <w:lang w:val="en-GB" w:eastAsia="en-GB"/>
        </w:rPr>
        <w:pict>
          <v:shape id="_x0000_s1062" type="#_x0000_t32" style="position:absolute;left:0;text-align:left;margin-left:42.55pt;margin-top:1.6pt;width:27.2pt;height:0;z-index:251666944" o:connectortype="straight"/>
        </w:pict>
      </w:r>
      <w:r w:rsidRPr="00615E62">
        <w:rPr>
          <w:rFonts w:ascii="Arial" w:hAnsi="Arial" w:cs="Arial"/>
          <w:bCs/>
          <w:noProof/>
          <w:sz w:val="20"/>
          <w:szCs w:val="20"/>
          <w:lang w:val="en-GB" w:eastAsia="en-GB"/>
        </w:rPr>
        <w:pict>
          <v:shape id="_x0000_s1061" type="#_x0000_t32" style="position:absolute;left:0;text-align:left;margin-left:42.55pt;margin-top:1.6pt;width:27.2pt;height:0;z-index:251665920" o:connectortype="straight"/>
        </w:pict>
      </w:r>
      <w:r w:rsidR="00837813" w:rsidRPr="00615E62">
        <w:rPr>
          <w:rFonts w:ascii="Arial" w:hAnsi="Arial" w:cs="Arial"/>
          <w:bCs/>
          <w:sz w:val="20"/>
          <w:szCs w:val="20"/>
        </w:rPr>
        <w:t xml:space="preserve">              n</w:t>
      </w:r>
      <w:r w:rsidR="00837813" w:rsidRPr="00615E62">
        <w:rPr>
          <w:rFonts w:ascii="Arial" w:hAnsi="Arial" w:cs="Arial"/>
          <w:bCs/>
          <w:sz w:val="20"/>
          <w:szCs w:val="20"/>
          <w:vertAlign w:val="subscript"/>
        </w:rPr>
        <w:t>1</w:t>
      </w:r>
      <w:r w:rsidR="00837813" w:rsidRPr="00615E62">
        <w:rPr>
          <w:rFonts w:ascii="Arial" w:hAnsi="Arial" w:cs="Arial"/>
          <w:bCs/>
          <w:sz w:val="20"/>
          <w:szCs w:val="20"/>
        </w:rPr>
        <w:t>n</w:t>
      </w:r>
      <w:r w:rsidR="00837813" w:rsidRPr="00615E62">
        <w:rPr>
          <w:rFonts w:ascii="Arial" w:hAnsi="Arial" w:cs="Arial"/>
          <w:bCs/>
          <w:sz w:val="20"/>
          <w:szCs w:val="20"/>
          <w:vertAlign w:val="subscript"/>
        </w:rPr>
        <w:t xml:space="preserve">2               </w:t>
      </w:r>
      <w:r w:rsidR="00837813" w:rsidRPr="00615E62">
        <w:rPr>
          <w:rFonts w:ascii="Arial" w:hAnsi="Arial" w:cs="Arial"/>
          <w:bCs/>
          <w:sz w:val="20"/>
          <w:szCs w:val="20"/>
        </w:rPr>
        <w:t>n</w:t>
      </w:r>
      <w:r w:rsidR="00837813" w:rsidRPr="00615E62">
        <w:rPr>
          <w:rFonts w:ascii="Arial" w:hAnsi="Arial" w:cs="Arial"/>
          <w:bCs/>
          <w:sz w:val="20"/>
          <w:szCs w:val="20"/>
          <w:vertAlign w:val="subscript"/>
        </w:rPr>
        <w:t>3</w:t>
      </w:r>
      <w:r w:rsidR="00837813" w:rsidRPr="00615E62">
        <w:rPr>
          <w:rFonts w:ascii="Arial" w:hAnsi="Arial" w:cs="Arial"/>
          <w:bCs/>
          <w:sz w:val="20"/>
          <w:szCs w:val="20"/>
        </w:rPr>
        <w:t xml:space="preserve">          n</w:t>
      </w:r>
      <w:r w:rsidR="00837813" w:rsidRPr="00615E62">
        <w:rPr>
          <w:rFonts w:ascii="Arial" w:hAnsi="Arial" w:cs="Arial"/>
          <w:bCs/>
          <w:sz w:val="20"/>
          <w:szCs w:val="20"/>
          <w:vertAlign w:val="subscript"/>
        </w:rPr>
        <w:t xml:space="preserve">4                </w:t>
      </w:r>
      <w:r w:rsidR="00837813" w:rsidRPr="00615E62">
        <w:rPr>
          <w:rFonts w:ascii="Arial" w:hAnsi="Arial" w:cs="Arial"/>
          <w:bCs/>
          <w:sz w:val="20"/>
          <w:szCs w:val="20"/>
        </w:rPr>
        <w:t>n</w:t>
      </w:r>
      <w:r w:rsidR="00837813" w:rsidRPr="00615E62">
        <w:rPr>
          <w:rFonts w:ascii="Arial" w:hAnsi="Arial" w:cs="Arial"/>
          <w:bCs/>
          <w:sz w:val="20"/>
          <w:szCs w:val="20"/>
          <w:vertAlign w:val="subscript"/>
        </w:rPr>
        <w:t>5</w:t>
      </w:r>
    </w:p>
    <w:p w:rsidR="00837813" w:rsidRPr="00615E62" w:rsidRDefault="00F44C5C" w:rsidP="001C1A17">
      <w:pPr>
        <w:jc w:val="both"/>
        <w:rPr>
          <w:rFonts w:ascii="Arial" w:hAnsi="Arial" w:cs="Arial"/>
          <w:bCs/>
          <w:sz w:val="20"/>
          <w:szCs w:val="20"/>
          <w:vertAlign w:val="subscript"/>
        </w:rPr>
      </w:pPr>
      <w:r w:rsidRPr="00615E62">
        <w:rPr>
          <w:rFonts w:ascii="Arial" w:hAnsi="Arial" w:cs="Arial"/>
          <w:bCs/>
          <w:noProof/>
          <w:sz w:val="20"/>
          <w:szCs w:val="20"/>
          <w:vertAlign w:val="subscript"/>
          <w:lang w:val="en-GB" w:eastAsia="en-GB"/>
        </w:rPr>
        <w:pict>
          <v:shape id="_x0000_s1075" type="#_x0000_t86" style="position:absolute;left:0;text-align:left;margin-left:244pt;margin-top:14.55pt;width:7.85pt;height:30.85pt;z-index:251680256"/>
        </w:pict>
      </w:r>
      <w:r w:rsidRPr="00615E62">
        <w:rPr>
          <w:rFonts w:ascii="Arial" w:hAnsi="Arial" w:cs="Arial"/>
          <w:bCs/>
          <w:noProof/>
          <w:sz w:val="20"/>
          <w:szCs w:val="20"/>
          <w:vertAlign w:val="subscript"/>
          <w:lang w:val="en-GB" w:eastAsia="en-GB"/>
        </w:rPr>
        <w:pict>
          <v:shape id="_x0000_s1074" type="#_x0000_t85" style="position:absolute;left:0;text-align:left;margin-left:38.3pt;margin-top:14.55pt;width:7.15pt;height:30.85pt;z-index:251679232"/>
        </w:pict>
      </w:r>
    </w:p>
    <w:p w:rsidR="00837813" w:rsidRPr="00615E62" w:rsidRDefault="00F44C5C" w:rsidP="001C1A17">
      <w:pPr>
        <w:jc w:val="both"/>
        <w:rPr>
          <w:rFonts w:ascii="Arial" w:hAnsi="Arial" w:cs="Arial"/>
          <w:bCs/>
          <w:sz w:val="20"/>
          <w:szCs w:val="20"/>
        </w:rPr>
      </w:pPr>
      <w:r w:rsidRPr="00615E62">
        <w:rPr>
          <w:rFonts w:ascii="Arial" w:hAnsi="Arial" w:cs="Arial"/>
          <w:bCs/>
          <w:noProof/>
          <w:sz w:val="20"/>
          <w:szCs w:val="20"/>
          <w:vertAlign w:val="subscript"/>
          <w:lang w:val="en-GB" w:eastAsia="en-GB"/>
        </w:rPr>
        <w:pict>
          <v:shape id="_x0000_s1073" type="#_x0000_t32" style="position:absolute;left:0;text-align:left;margin-left:216.8pt;margin-top:14.8pt;width:27.2pt;height:0;z-index:251678208" o:connectortype="straight"/>
        </w:pict>
      </w:r>
      <w:r w:rsidR="00837813" w:rsidRPr="00615E62">
        <w:rPr>
          <w:rFonts w:ascii="Arial" w:hAnsi="Arial" w:cs="Arial"/>
          <w:bCs/>
          <w:sz w:val="20"/>
          <w:szCs w:val="20"/>
          <w:vertAlign w:val="subscript"/>
        </w:rPr>
        <w:t xml:space="preserve">           =    </w:t>
      </w:r>
      <w:r w:rsidR="00837813" w:rsidRPr="00615E62">
        <w:rPr>
          <w:rFonts w:ascii="Arial" w:hAnsi="Arial" w:cs="Arial"/>
          <w:bCs/>
          <w:sz w:val="20"/>
          <w:szCs w:val="20"/>
        </w:rPr>
        <w:t>(30)</w:t>
      </w:r>
      <w:r w:rsidR="00837813" w:rsidRPr="00615E62">
        <w:rPr>
          <w:rFonts w:ascii="Arial" w:hAnsi="Arial" w:cs="Arial"/>
          <w:bCs/>
          <w:sz w:val="20"/>
          <w:szCs w:val="20"/>
          <w:vertAlign w:val="superscript"/>
        </w:rPr>
        <w:t>2</w:t>
      </w:r>
      <w:r w:rsidR="00837813" w:rsidRPr="00615E62">
        <w:rPr>
          <w:rFonts w:ascii="Arial" w:hAnsi="Arial" w:cs="Arial"/>
          <w:bCs/>
          <w:sz w:val="20"/>
          <w:szCs w:val="20"/>
        </w:rPr>
        <w:t xml:space="preserve"> + (15)</w:t>
      </w:r>
      <w:r w:rsidR="00837813" w:rsidRPr="00615E62">
        <w:rPr>
          <w:rFonts w:ascii="Arial" w:hAnsi="Arial" w:cs="Arial"/>
          <w:bCs/>
          <w:sz w:val="20"/>
          <w:szCs w:val="20"/>
          <w:vertAlign w:val="superscript"/>
        </w:rPr>
        <w:t>2</w:t>
      </w:r>
      <w:r w:rsidR="00837813" w:rsidRPr="00615E62">
        <w:rPr>
          <w:rFonts w:ascii="Arial" w:hAnsi="Arial" w:cs="Arial"/>
          <w:bCs/>
          <w:sz w:val="20"/>
          <w:szCs w:val="20"/>
        </w:rPr>
        <w:t xml:space="preserve"> + (20)</w:t>
      </w:r>
      <w:r w:rsidR="00837813" w:rsidRPr="00615E62">
        <w:rPr>
          <w:rFonts w:ascii="Arial" w:hAnsi="Arial" w:cs="Arial"/>
          <w:bCs/>
          <w:sz w:val="20"/>
          <w:szCs w:val="20"/>
          <w:vertAlign w:val="superscript"/>
        </w:rPr>
        <w:t>2</w:t>
      </w:r>
      <w:r w:rsidR="00837813" w:rsidRPr="00615E62">
        <w:rPr>
          <w:rFonts w:ascii="Arial" w:hAnsi="Arial" w:cs="Arial"/>
          <w:bCs/>
          <w:sz w:val="20"/>
          <w:szCs w:val="20"/>
        </w:rPr>
        <w:t xml:space="preserve"> + (10)</w:t>
      </w:r>
      <w:r w:rsidR="00837813" w:rsidRPr="00615E62">
        <w:rPr>
          <w:rFonts w:ascii="Arial" w:hAnsi="Arial" w:cs="Arial"/>
          <w:bCs/>
          <w:sz w:val="20"/>
          <w:szCs w:val="20"/>
          <w:vertAlign w:val="superscript"/>
        </w:rPr>
        <w:t>2</w:t>
      </w:r>
      <w:r w:rsidR="00837813" w:rsidRPr="00615E62">
        <w:rPr>
          <w:rFonts w:ascii="Arial" w:hAnsi="Arial" w:cs="Arial"/>
          <w:bCs/>
          <w:sz w:val="20"/>
          <w:szCs w:val="20"/>
        </w:rPr>
        <w:t xml:space="preserve"> + (25)</w:t>
      </w:r>
      <w:r w:rsidR="00837813" w:rsidRPr="00615E62">
        <w:rPr>
          <w:rFonts w:ascii="Arial" w:hAnsi="Arial" w:cs="Arial"/>
          <w:bCs/>
          <w:sz w:val="20"/>
          <w:szCs w:val="20"/>
          <w:vertAlign w:val="superscript"/>
        </w:rPr>
        <w:t>2</w:t>
      </w:r>
      <w:r w:rsidR="00837813" w:rsidRPr="00615E62">
        <w:rPr>
          <w:rFonts w:ascii="Arial" w:hAnsi="Arial" w:cs="Arial"/>
          <w:bCs/>
          <w:sz w:val="20"/>
          <w:szCs w:val="20"/>
        </w:rPr>
        <w:t>-10</w:t>
      </w:r>
    </w:p>
    <w:p w:rsidR="00837813" w:rsidRPr="00615E62" w:rsidRDefault="00F44C5C" w:rsidP="001C1A17">
      <w:pPr>
        <w:tabs>
          <w:tab w:val="left" w:pos="709"/>
        </w:tabs>
        <w:jc w:val="both"/>
        <w:rPr>
          <w:rFonts w:ascii="Arial" w:hAnsi="Arial" w:cs="Arial"/>
          <w:bCs/>
          <w:sz w:val="20"/>
          <w:szCs w:val="20"/>
        </w:rPr>
      </w:pPr>
      <w:r w:rsidRPr="00615E62">
        <w:rPr>
          <w:rFonts w:ascii="Arial" w:hAnsi="Arial" w:cs="Arial"/>
          <w:bCs/>
          <w:noProof/>
          <w:sz w:val="20"/>
          <w:szCs w:val="20"/>
          <w:lang w:val="en-GB" w:eastAsia="en-GB"/>
        </w:rPr>
        <w:pict>
          <v:shape id="_x0000_s1072" type="#_x0000_t32" style="position:absolute;left:0;text-align:left;margin-left:174.45pt;margin-top:2.95pt;width:23.55pt;height:0;z-index:251677184" o:connectortype="straight"/>
        </w:pict>
      </w:r>
      <w:r w:rsidRPr="00615E62">
        <w:rPr>
          <w:rFonts w:ascii="Arial" w:hAnsi="Arial" w:cs="Arial"/>
          <w:bCs/>
          <w:noProof/>
          <w:sz w:val="20"/>
          <w:szCs w:val="20"/>
          <w:lang w:val="en-GB" w:eastAsia="en-GB"/>
        </w:rPr>
        <w:pict>
          <v:shape id="_x0000_s1071" type="#_x0000_t32" style="position:absolute;left:0;text-align:left;margin-left:132.7pt;margin-top:2.95pt;width:17.5pt;height:0;z-index:251676160" o:connectortype="straight"/>
        </w:pict>
      </w:r>
      <w:r w:rsidRPr="00615E62">
        <w:rPr>
          <w:rFonts w:ascii="Arial" w:hAnsi="Arial" w:cs="Arial"/>
          <w:bCs/>
          <w:noProof/>
          <w:sz w:val="20"/>
          <w:szCs w:val="20"/>
          <w:lang w:val="en-GB" w:eastAsia="en-GB"/>
        </w:rPr>
        <w:pict>
          <v:shape id="_x0000_s1070" type="#_x0000_t32" style="position:absolute;left:0;text-align:left;margin-left:87.9pt;margin-top:2.95pt;width:17.55pt;height:0;z-index:251675136" o:connectortype="straight"/>
        </w:pict>
      </w:r>
      <w:r w:rsidRPr="00615E62">
        <w:rPr>
          <w:rFonts w:ascii="Arial" w:hAnsi="Arial" w:cs="Arial"/>
          <w:bCs/>
          <w:noProof/>
          <w:sz w:val="20"/>
          <w:szCs w:val="20"/>
          <w:lang w:val="en-GB" w:eastAsia="en-GB"/>
        </w:rPr>
        <w:pict>
          <v:shape id="_x0000_s1069" type="#_x0000_t32" style="position:absolute;left:0;text-align:left;margin-left:38.3pt;margin-top:2.95pt;width:22.95pt;height:0;z-index:251674112" o:connectortype="straight"/>
        </w:pict>
      </w:r>
      <w:r w:rsidR="00837813" w:rsidRPr="00615E62">
        <w:rPr>
          <w:rFonts w:ascii="Arial" w:hAnsi="Arial" w:cs="Arial"/>
          <w:bCs/>
          <w:sz w:val="20"/>
          <w:szCs w:val="20"/>
        </w:rPr>
        <w:t xml:space="preserve">             4          4          4            4          4</w:t>
      </w:r>
    </w:p>
    <w:p w:rsidR="00837813" w:rsidRPr="00615E62" w:rsidRDefault="00837813" w:rsidP="001C1A17">
      <w:pPr>
        <w:tabs>
          <w:tab w:val="left" w:pos="709"/>
        </w:tabs>
        <w:jc w:val="both"/>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lastRenderedPageBreak/>
        <w:t xml:space="preserve">       = (225 + 56.3 +100 + 25 + 156.3) – 10</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(562.6 – 10)</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552.6</w:t>
      </w:r>
    </w:p>
    <w:p w:rsidR="00837813" w:rsidRPr="00615E62" w:rsidRDefault="00837813" w:rsidP="001C1A17">
      <w:pPr>
        <w:tabs>
          <w:tab w:val="left" w:pos="709"/>
        </w:tabs>
        <w:jc w:val="both"/>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D.F. = C – 1</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5 – 1</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4</w:t>
      </w:r>
    </w:p>
    <w:p w:rsidR="00837813" w:rsidRPr="00615E62" w:rsidRDefault="00837813" w:rsidP="001C1A17">
      <w:pPr>
        <w:tabs>
          <w:tab w:val="left" w:pos="709"/>
        </w:tabs>
        <w:jc w:val="both"/>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SSE = SST – SSC</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836 – 552.6</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283.4</w:t>
      </w:r>
    </w:p>
    <w:p w:rsidR="00837813" w:rsidRPr="00615E62" w:rsidRDefault="00837813" w:rsidP="001C1A17">
      <w:pPr>
        <w:tabs>
          <w:tab w:val="left" w:pos="709"/>
        </w:tabs>
        <w:jc w:val="both"/>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D.F. = N – C</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20 – 5</w:t>
      </w: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 xml:space="preserve">        = 15</w:t>
      </w:r>
    </w:p>
    <w:p w:rsidR="00837813" w:rsidRPr="00615E62" w:rsidRDefault="00837813" w:rsidP="001C1A17">
      <w:pPr>
        <w:tabs>
          <w:tab w:val="left" w:pos="709"/>
        </w:tabs>
        <w:jc w:val="center"/>
        <w:rPr>
          <w:rFonts w:ascii="Arial" w:hAnsi="Arial" w:cs="Arial"/>
          <w:bCs/>
          <w:sz w:val="20"/>
          <w:szCs w:val="20"/>
        </w:rPr>
      </w:pPr>
      <w:r w:rsidRPr="00615E62">
        <w:rPr>
          <w:rFonts w:ascii="Arial" w:hAnsi="Arial" w:cs="Arial"/>
          <w:bCs/>
          <w:sz w:val="20"/>
          <w:szCs w:val="20"/>
        </w:rPr>
        <w:t>ANOVA TABLE</w:t>
      </w:r>
    </w:p>
    <w:p w:rsidR="00837813" w:rsidRPr="00615E62" w:rsidRDefault="00837813" w:rsidP="001C1A17">
      <w:pPr>
        <w:tabs>
          <w:tab w:val="left" w:pos="709"/>
        </w:tabs>
        <w:jc w:val="center"/>
        <w:rPr>
          <w:rFonts w:ascii="Arial" w:hAnsi="Arial" w:cs="Arial"/>
          <w:bCs/>
          <w:sz w:val="20"/>
          <w:szCs w:val="20"/>
        </w:rPr>
      </w:pPr>
    </w:p>
    <w:tbl>
      <w:tblPr>
        <w:tblStyle w:val="TableGrid"/>
        <w:tblpPr w:leftFromText="180" w:rightFromText="180" w:vertAnchor="text" w:horzAnchor="page" w:tblpX="1423" w:tblpY="32"/>
        <w:tblW w:w="8016" w:type="dxa"/>
        <w:tblLook w:val="04A0"/>
      </w:tblPr>
      <w:tblGrid>
        <w:gridCol w:w="1680"/>
        <w:gridCol w:w="1617"/>
        <w:gridCol w:w="1669"/>
        <w:gridCol w:w="1617"/>
        <w:gridCol w:w="1433"/>
      </w:tblGrid>
      <w:tr w:rsidR="001C1A17" w:rsidRPr="00615E62" w:rsidTr="001C1A17">
        <w:trPr>
          <w:trHeight w:val="721"/>
        </w:trPr>
        <w:tc>
          <w:tcPr>
            <w:tcW w:w="1680"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Source of variance</w:t>
            </w:r>
          </w:p>
        </w:tc>
        <w:tc>
          <w:tcPr>
            <w:tcW w:w="1617"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Sum of square</w:t>
            </w:r>
          </w:p>
        </w:tc>
        <w:tc>
          <w:tcPr>
            <w:tcW w:w="1669"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Degree of freedom </w:t>
            </w:r>
          </w:p>
        </w:tc>
        <w:tc>
          <w:tcPr>
            <w:tcW w:w="1617"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Mean square </w:t>
            </w:r>
          </w:p>
        </w:tc>
        <w:tc>
          <w:tcPr>
            <w:tcW w:w="1433"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F- Ratio</w:t>
            </w:r>
          </w:p>
        </w:tc>
      </w:tr>
      <w:tr w:rsidR="001C1A17" w:rsidRPr="00615E62" w:rsidTr="001C1A17">
        <w:trPr>
          <w:trHeight w:val="625"/>
        </w:trPr>
        <w:tc>
          <w:tcPr>
            <w:tcW w:w="1680"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Between column</w:t>
            </w:r>
          </w:p>
        </w:tc>
        <w:tc>
          <w:tcPr>
            <w:tcW w:w="1617"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SSC =  552.6</w:t>
            </w:r>
          </w:p>
        </w:tc>
        <w:tc>
          <w:tcPr>
            <w:tcW w:w="1669"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C – 1= 4</w:t>
            </w:r>
          </w:p>
        </w:tc>
        <w:tc>
          <w:tcPr>
            <w:tcW w:w="1617" w:type="dxa"/>
            <w:vMerge w:val="restart"/>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MSC = SSC</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noProof/>
                <w:sz w:val="20"/>
                <w:szCs w:val="20"/>
                <w:lang w:val="en-GB" w:eastAsia="en-GB"/>
              </w:rPr>
              <w:pict>
                <v:shape id="_x0000_s1079" type="#_x0000_t32" style="position:absolute;left:0;text-align:left;margin-left:34.7pt;margin-top:.9pt;width:24.8pt;height:0;z-index:251682304" o:connectortype="straight"/>
              </w:pict>
            </w:r>
            <w:r w:rsidRPr="00615E62">
              <w:rPr>
                <w:rFonts w:ascii="Arial" w:hAnsi="Arial" w:cs="Arial"/>
                <w:bCs/>
                <w:sz w:val="20"/>
                <w:szCs w:val="20"/>
              </w:rPr>
              <w:t xml:space="preserve">             C -1</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         = 138.15</w:t>
            </w:r>
          </w:p>
          <w:p w:rsidR="001C1A17" w:rsidRPr="00615E62" w:rsidRDefault="001C1A17" w:rsidP="001C1A17">
            <w:pPr>
              <w:tabs>
                <w:tab w:val="left" w:pos="709"/>
              </w:tabs>
              <w:jc w:val="both"/>
              <w:rPr>
                <w:rFonts w:ascii="Arial" w:hAnsi="Arial" w:cs="Arial"/>
                <w:bCs/>
                <w:sz w:val="20"/>
                <w:szCs w:val="20"/>
              </w:rPr>
            </w:pPr>
          </w:p>
          <w:p w:rsidR="001C1A17" w:rsidRPr="00615E62" w:rsidRDefault="001C1A17" w:rsidP="001C1A17">
            <w:pPr>
              <w:tabs>
                <w:tab w:val="left" w:pos="709"/>
              </w:tabs>
              <w:jc w:val="both"/>
              <w:rPr>
                <w:rFonts w:ascii="Arial" w:hAnsi="Arial" w:cs="Arial"/>
                <w:bCs/>
                <w:sz w:val="20"/>
                <w:szCs w:val="20"/>
              </w:rPr>
            </w:pP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noProof/>
                <w:sz w:val="20"/>
                <w:szCs w:val="20"/>
                <w:lang w:val="en-GB" w:eastAsia="en-GB"/>
              </w:rPr>
              <w:pict>
                <v:shape id="_x0000_s1080" type="#_x0000_t32" style="position:absolute;left:0;text-align:left;margin-left:34.7pt;margin-top:12.35pt;width:20.2pt;height:.6pt;flip:y;z-index:251683328" o:connectortype="straight"/>
              </w:pict>
            </w:r>
            <w:r w:rsidRPr="00615E62">
              <w:rPr>
                <w:rFonts w:ascii="Arial" w:hAnsi="Arial" w:cs="Arial"/>
                <w:bCs/>
                <w:sz w:val="20"/>
                <w:szCs w:val="20"/>
              </w:rPr>
              <w:t>MSE= SSE</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            N-C</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        = 18.89</w:t>
            </w:r>
          </w:p>
        </w:tc>
        <w:tc>
          <w:tcPr>
            <w:tcW w:w="1433" w:type="dxa"/>
            <w:vMerge w:val="restart"/>
          </w:tcPr>
          <w:p w:rsidR="001C1A17" w:rsidRPr="00615E62" w:rsidRDefault="001C1A17" w:rsidP="001C1A17">
            <w:pPr>
              <w:tabs>
                <w:tab w:val="left" w:pos="709"/>
              </w:tabs>
              <w:jc w:val="both"/>
              <w:rPr>
                <w:rFonts w:ascii="Arial" w:hAnsi="Arial" w:cs="Arial"/>
                <w:bCs/>
                <w:sz w:val="20"/>
                <w:szCs w:val="20"/>
              </w:rPr>
            </w:pPr>
          </w:p>
          <w:p w:rsidR="001C1A17" w:rsidRPr="00615E62" w:rsidRDefault="001C1A17" w:rsidP="001C1A17">
            <w:pPr>
              <w:tabs>
                <w:tab w:val="left" w:pos="709"/>
              </w:tabs>
              <w:jc w:val="both"/>
              <w:rPr>
                <w:rFonts w:ascii="Arial" w:hAnsi="Arial" w:cs="Arial"/>
                <w:bCs/>
                <w:sz w:val="20"/>
                <w:szCs w:val="20"/>
              </w:rPr>
            </w:pPr>
          </w:p>
          <w:p w:rsidR="001C1A17" w:rsidRPr="00615E62" w:rsidRDefault="001C1A17" w:rsidP="001C1A17">
            <w:pPr>
              <w:tabs>
                <w:tab w:val="left" w:pos="709"/>
              </w:tabs>
              <w:jc w:val="both"/>
              <w:rPr>
                <w:rFonts w:ascii="Arial" w:hAnsi="Arial" w:cs="Arial"/>
                <w:bCs/>
                <w:sz w:val="20"/>
                <w:szCs w:val="20"/>
              </w:rPr>
            </w:pP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noProof/>
                <w:sz w:val="20"/>
                <w:szCs w:val="20"/>
                <w:lang w:val="en-GB" w:eastAsia="en-GB"/>
              </w:rPr>
              <w:pict>
                <v:shape id="_x0000_s1081" type="#_x0000_t32" style="position:absolute;left:0;text-align:left;margin-left:22.2pt;margin-top:12pt;width:29.05pt;height:1.2pt;flip:y;z-index:251684352" o:connectortype="straight"/>
              </w:pict>
            </w:r>
            <w:r w:rsidRPr="00615E62">
              <w:rPr>
                <w:rFonts w:ascii="Arial" w:hAnsi="Arial" w:cs="Arial"/>
                <w:bCs/>
                <w:sz w:val="20"/>
                <w:szCs w:val="20"/>
              </w:rPr>
              <w:t>|F| = MSC</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        MSE</w:t>
            </w:r>
          </w:p>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     = 7.31</w:t>
            </w:r>
          </w:p>
        </w:tc>
      </w:tr>
      <w:tr w:rsidR="001C1A17" w:rsidRPr="00615E62" w:rsidTr="001C1A17">
        <w:trPr>
          <w:trHeight w:val="701"/>
        </w:trPr>
        <w:tc>
          <w:tcPr>
            <w:tcW w:w="1680"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Within column</w:t>
            </w:r>
          </w:p>
        </w:tc>
        <w:tc>
          <w:tcPr>
            <w:tcW w:w="1617"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SSE = 283.4</w:t>
            </w:r>
          </w:p>
        </w:tc>
        <w:tc>
          <w:tcPr>
            <w:tcW w:w="1669"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N - C = 15</w:t>
            </w:r>
          </w:p>
        </w:tc>
        <w:tc>
          <w:tcPr>
            <w:tcW w:w="1617" w:type="dxa"/>
            <w:vMerge/>
          </w:tcPr>
          <w:p w:rsidR="001C1A17" w:rsidRPr="00615E62" w:rsidRDefault="001C1A17" w:rsidP="001C1A17">
            <w:pPr>
              <w:tabs>
                <w:tab w:val="left" w:pos="709"/>
              </w:tabs>
              <w:jc w:val="both"/>
              <w:rPr>
                <w:rFonts w:ascii="Arial" w:hAnsi="Arial" w:cs="Arial"/>
                <w:bCs/>
                <w:sz w:val="20"/>
                <w:szCs w:val="20"/>
              </w:rPr>
            </w:pPr>
          </w:p>
        </w:tc>
        <w:tc>
          <w:tcPr>
            <w:tcW w:w="1433" w:type="dxa"/>
            <w:vMerge/>
          </w:tcPr>
          <w:p w:rsidR="001C1A17" w:rsidRPr="00615E62" w:rsidRDefault="001C1A17" w:rsidP="001C1A17">
            <w:pPr>
              <w:tabs>
                <w:tab w:val="left" w:pos="709"/>
              </w:tabs>
              <w:jc w:val="both"/>
              <w:rPr>
                <w:rFonts w:ascii="Arial" w:hAnsi="Arial" w:cs="Arial"/>
                <w:bCs/>
                <w:sz w:val="20"/>
                <w:szCs w:val="20"/>
              </w:rPr>
            </w:pPr>
          </w:p>
        </w:tc>
      </w:tr>
      <w:tr w:rsidR="001C1A17" w:rsidRPr="00615E62" w:rsidTr="001C1A17">
        <w:trPr>
          <w:trHeight w:val="729"/>
        </w:trPr>
        <w:tc>
          <w:tcPr>
            <w:tcW w:w="1680"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 xml:space="preserve">Total </w:t>
            </w:r>
          </w:p>
        </w:tc>
        <w:tc>
          <w:tcPr>
            <w:tcW w:w="1617"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SST = 836</w:t>
            </w:r>
          </w:p>
        </w:tc>
        <w:tc>
          <w:tcPr>
            <w:tcW w:w="1669" w:type="dxa"/>
          </w:tcPr>
          <w:p w:rsidR="001C1A17" w:rsidRPr="00615E62" w:rsidRDefault="001C1A17" w:rsidP="001C1A17">
            <w:pPr>
              <w:tabs>
                <w:tab w:val="left" w:pos="709"/>
              </w:tabs>
              <w:jc w:val="both"/>
              <w:rPr>
                <w:rFonts w:ascii="Arial" w:hAnsi="Arial" w:cs="Arial"/>
                <w:bCs/>
                <w:sz w:val="20"/>
                <w:szCs w:val="20"/>
              </w:rPr>
            </w:pPr>
            <w:r w:rsidRPr="00615E62">
              <w:rPr>
                <w:rFonts w:ascii="Arial" w:hAnsi="Arial" w:cs="Arial"/>
                <w:bCs/>
                <w:sz w:val="20"/>
                <w:szCs w:val="20"/>
              </w:rPr>
              <w:t>N – 1 = 19</w:t>
            </w:r>
          </w:p>
        </w:tc>
        <w:tc>
          <w:tcPr>
            <w:tcW w:w="1617" w:type="dxa"/>
            <w:vMerge/>
          </w:tcPr>
          <w:p w:rsidR="001C1A17" w:rsidRPr="00615E62" w:rsidRDefault="001C1A17" w:rsidP="001C1A17">
            <w:pPr>
              <w:tabs>
                <w:tab w:val="left" w:pos="709"/>
              </w:tabs>
              <w:jc w:val="both"/>
              <w:rPr>
                <w:rFonts w:ascii="Arial" w:hAnsi="Arial" w:cs="Arial"/>
                <w:bCs/>
                <w:sz w:val="20"/>
                <w:szCs w:val="20"/>
              </w:rPr>
            </w:pPr>
          </w:p>
        </w:tc>
        <w:tc>
          <w:tcPr>
            <w:tcW w:w="1433" w:type="dxa"/>
            <w:vMerge/>
          </w:tcPr>
          <w:p w:rsidR="001C1A17" w:rsidRPr="00615E62" w:rsidRDefault="001C1A17" w:rsidP="001C1A17">
            <w:pPr>
              <w:tabs>
                <w:tab w:val="left" w:pos="709"/>
              </w:tabs>
              <w:jc w:val="both"/>
              <w:rPr>
                <w:rFonts w:ascii="Arial" w:hAnsi="Arial" w:cs="Arial"/>
                <w:bCs/>
                <w:sz w:val="20"/>
                <w:szCs w:val="20"/>
              </w:rPr>
            </w:pPr>
          </w:p>
        </w:tc>
      </w:tr>
    </w:tbl>
    <w:p w:rsidR="00837813" w:rsidRPr="00615E62" w:rsidRDefault="00837813" w:rsidP="001C1A17">
      <w:pPr>
        <w:tabs>
          <w:tab w:val="left" w:pos="709"/>
        </w:tabs>
        <w:jc w:val="center"/>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p>
    <w:p w:rsidR="00837813" w:rsidRPr="00615E62" w:rsidRDefault="00837813" w:rsidP="001C1A17">
      <w:pPr>
        <w:tabs>
          <w:tab w:val="left" w:pos="709"/>
        </w:tabs>
        <w:jc w:val="both"/>
        <w:rPr>
          <w:rFonts w:ascii="Arial" w:hAnsi="Arial" w:cs="Arial"/>
          <w:bCs/>
          <w:sz w:val="20"/>
          <w:szCs w:val="20"/>
        </w:rPr>
      </w:pPr>
      <w:r w:rsidRPr="00615E62">
        <w:rPr>
          <w:rFonts w:ascii="Arial" w:hAnsi="Arial" w:cs="Arial"/>
          <w:bCs/>
          <w:sz w:val="20"/>
          <w:szCs w:val="20"/>
        </w:rPr>
        <w:t>Step 4: Level of significance</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Fα = [4, 15] at 0.05 level</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 5.86</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Step 5: Conclusion</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|F| &lt; 5.86</w:t>
      </w:r>
    </w:p>
    <w:p w:rsidR="00837813" w:rsidRPr="00615E62" w:rsidRDefault="00837813" w:rsidP="001C1A17">
      <w:pPr>
        <w:jc w:val="both"/>
        <w:rPr>
          <w:rFonts w:ascii="Arial" w:hAnsi="Arial" w:cs="Arial"/>
          <w:bCs/>
          <w:sz w:val="20"/>
          <w:szCs w:val="20"/>
        </w:rPr>
      </w:pPr>
      <w:r w:rsidRPr="00615E62">
        <w:rPr>
          <w:rFonts w:ascii="Arial" w:hAnsi="Arial" w:cs="Arial"/>
          <w:bCs/>
          <w:sz w:val="20"/>
          <w:szCs w:val="20"/>
        </w:rPr>
        <w:t xml:space="preserve">                So,H</w:t>
      </w:r>
      <w:r w:rsidRPr="00615E62">
        <w:rPr>
          <w:rFonts w:ascii="Arial" w:hAnsi="Arial" w:cs="Arial"/>
          <w:bCs/>
          <w:sz w:val="20"/>
          <w:szCs w:val="20"/>
          <w:vertAlign w:val="subscript"/>
        </w:rPr>
        <w:t xml:space="preserve">0 </w:t>
      </w:r>
      <w:r w:rsidRPr="00615E62">
        <w:rPr>
          <w:rFonts w:ascii="Arial" w:hAnsi="Arial" w:cs="Arial"/>
          <w:bCs/>
          <w:sz w:val="20"/>
          <w:szCs w:val="20"/>
        </w:rPr>
        <w:t>is selected.</w:t>
      </w:r>
    </w:p>
    <w:p w:rsidR="00837813" w:rsidRPr="00615E62" w:rsidRDefault="00837813" w:rsidP="001C1A17">
      <w:pPr>
        <w:jc w:val="both"/>
        <w:rPr>
          <w:rFonts w:ascii="Arial" w:hAnsi="Arial" w:cs="Arial"/>
          <w:bCs/>
          <w:sz w:val="20"/>
          <w:szCs w:val="20"/>
        </w:rPr>
      </w:pPr>
    </w:p>
    <w:p w:rsidR="00837813" w:rsidRPr="00615E62" w:rsidRDefault="00837813" w:rsidP="001C1A17">
      <w:pPr>
        <w:jc w:val="both"/>
        <w:rPr>
          <w:rFonts w:ascii="Arial" w:hAnsi="Arial" w:cs="Arial"/>
          <w:sz w:val="20"/>
          <w:szCs w:val="20"/>
        </w:rPr>
      </w:pPr>
      <w:r w:rsidRPr="00615E62">
        <w:rPr>
          <w:rFonts w:ascii="Arial" w:hAnsi="Arial" w:cs="Arial"/>
          <w:bCs/>
          <w:sz w:val="20"/>
          <w:szCs w:val="20"/>
        </w:rPr>
        <w:t xml:space="preserve">              Thus, from the above calculation we can say that the </w:t>
      </w:r>
      <w:r w:rsidRPr="00615E62">
        <w:rPr>
          <w:rFonts w:ascii="Arial" w:hAnsi="Arial" w:cs="Arial"/>
          <w:sz w:val="20"/>
          <w:szCs w:val="20"/>
        </w:rPr>
        <w:t>Employees are equally agree that they follow the company’s employee engagement</w:t>
      </w:r>
    </w:p>
    <w:p w:rsidR="00F63E4B" w:rsidRPr="00615E62" w:rsidRDefault="00F63E4B" w:rsidP="001C1A17">
      <w:pPr>
        <w:jc w:val="both"/>
        <w:rPr>
          <w:rFonts w:ascii="Arial" w:hAnsi="Arial" w:cs="Arial"/>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1C1A17" w:rsidRDefault="001C1A17" w:rsidP="001C1A17">
      <w:pPr>
        <w:pStyle w:val="Default"/>
        <w:ind w:left="60"/>
        <w:jc w:val="both"/>
        <w:rPr>
          <w:b/>
          <w:sz w:val="20"/>
          <w:szCs w:val="20"/>
        </w:rPr>
      </w:pPr>
    </w:p>
    <w:p w:rsidR="00BA5C53" w:rsidRPr="00615E62" w:rsidRDefault="00BA5C53" w:rsidP="001C1A17">
      <w:pPr>
        <w:pStyle w:val="Default"/>
        <w:ind w:left="60"/>
        <w:jc w:val="both"/>
        <w:rPr>
          <w:b/>
          <w:sz w:val="20"/>
          <w:szCs w:val="20"/>
        </w:rPr>
      </w:pPr>
      <w:r w:rsidRPr="00615E62">
        <w:rPr>
          <w:b/>
          <w:sz w:val="20"/>
          <w:szCs w:val="20"/>
        </w:rPr>
        <w:lastRenderedPageBreak/>
        <w:t>Q.9 Are you getting</w:t>
      </w:r>
      <w:r w:rsidRPr="00615E62">
        <w:rPr>
          <w:b/>
          <w:bCs/>
          <w:sz w:val="20"/>
          <w:szCs w:val="20"/>
        </w:rPr>
        <w:t xml:space="preserve"> enough recognization for work that is well done?</w:t>
      </w:r>
    </w:p>
    <w:tbl>
      <w:tblPr>
        <w:tblStyle w:val="TableGrid"/>
        <w:tblpPr w:leftFromText="180" w:rightFromText="180" w:vertAnchor="text" w:horzAnchor="margin" w:tblpXSpec="center" w:tblpY="704"/>
        <w:tblW w:w="0" w:type="auto"/>
        <w:tblLayout w:type="fixed"/>
        <w:tblLook w:val="04A0"/>
      </w:tblPr>
      <w:tblGrid>
        <w:gridCol w:w="1445"/>
        <w:gridCol w:w="1664"/>
        <w:gridCol w:w="1996"/>
      </w:tblGrid>
      <w:tr w:rsidR="00BA5C53" w:rsidRPr="00615E62" w:rsidTr="001C1A17">
        <w:trPr>
          <w:trHeight w:val="330"/>
        </w:trPr>
        <w:tc>
          <w:tcPr>
            <w:tcW w:w="1445" w:type="dxa"/>
          </w:tcPr>
          <w:p w:rsidR="00BA5C53" w:rsidRPr="00615E62" w:rsidRDefault="00BA5C53" w:rsidP="001C1A17">
            <w:pPr>
              <w:jc w:val="center"/>
              <w:rPr>
                <w:rFonts w:ascii="Arial" w:hAnsi="Arial" w:cs="Arial"/>
                <w:b/>
                <w:sz w:val="20"/>
                <w:szCs w:val="20"/>
              </w:rPr>
            </w:pPr>
            <w:r w:rsidRPr="00615E62">
              <w:rPr>
                <w:rFonts w:ascii="Arial" w:hAnsi="Arial" w:cs="Arial"/>
                <w:b/>
                <w:sz w:val="20"/>
                <w:szCs w:val="20"/>
              </w:rPr>
              <w:t>OPINION</w:t>
            </w:r>
          </w:p>
          <w:p w:rsidR="00BA5C53" w:rsidRPr="00615E62" w:rsidRDefault="00BA5C53" w:rsidP="001C1A17">
            <w:pPr>
              <w:jc w:val="center"/>
              <w:rPr>
                <w:rFonts w:ascii="Arial" w:hAnsi="Arial" w:cs="Arial"/>
                <w:b/>
                <w:sz w:val="20"/>
                <w:szCs w:val="20"/>
              </w:rPr>
            </w:pPr>
          </w:p>
        </w:tc>
        <w:tc>
          <w:tcPr>
            <w:tcW w:w="1664" w:type="dxa"/>
          </w:tcPr>
          <w:p w:rsidR="00BA5C53" w:rsidRPr="00615E62" w:rsidRDefault="00BA5C53" w:rsidP="001C1A17">
            <w:pPr>
              <w:jc w:val="center"/>
              <w:rPr>
                <w:rFonts w:ascii="Arial" w:hAnsi="Arial" w:cs="Arial"/>
                <w:b/>
                <w:sz w:val="20"/>
                <w:szCs w:val="20"/>
              </w:rPr>
            </w:pPr>
            <w:r w:rsidRPr="00615E62">
              <w:rPr>
                <w:rFonts w:ascii="Arial" w:hAnsi="Arial" w:cs="Arial"/>
                <w:b/>
                <w:sz w:val="20"/>
                <w:szCs w:val="20"/>
              </w:rPr>
              <w:t>FREQUENCY</w:t>
            </w:r>
          </w:p>
        </w:tc>
        <w:tc>
          <w:tcPr>
            <w:tcW w:w="1996" w:type="dxa"/>
          </w:tcPr>
          <w:p w:rsidR="00BA5C53" w:rsidRPr="00615E62" w:rsidRDefault="00BA5C53" w:rsidP="001C1A17">
            <w:pPr>
              <w:jc w:val="center"/>
              <w:rPr>
                <w:rFonts w:ascii="Arial" w:hAnsi="Arial" w:cs="Arial"/>
                <w:b/>
                <w:sz w:val="20"/>
                <w:szCs w:val="20"/>
              </w:rPr>
            </w:pPr>
            <w:r w:rsidRPr="00615E62">
              <w:rPr>
                <w:rFonts w:ascii="Arial" w:hAnsi="Arial" w:cs="Arial"/>
                <w:b/>
                <w:sz w:val="20"/>
                <w:szCs w:val="20"/>
              </w:rPr>
              <w:t>PERCENTAGE</w:t>
            </w:r>
          </w:p>
        </w:tc>
      </w:tr>
      <w:tr w:rsidR="00BA5C53" w:rsidRPr="00615E62" w:rsidTr="001C1A17">
        <w:trPr>
          <w:trHeight w:val="242"/>
        </w:trPr>
        <w:tc>
          <w:tcPr>
            <w:tcW w:w="1445"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YES</w:t>
            </w:r>
          </w:p>
          <w:p w:rsidR="00BA5C53" w:rsidRPr="00615E62" w:rsidRDefault="00BA5C53" w:rsidP="001C1A17">
            <w:pPr>
              <w:jc w:val="center"/>
              <w:rPr>
                <w:rFonts w:ascii="Arial" w:hAnsi="Arial" w:cs="Arial"/>
                <w:sz w:val="20"/>
                <w:szCs w:val="20"/>
              </w:rPr>
            </w:pPr>
          </w:p>
        </w:tc>
        <w:tc>
          <w:tcPr>
            <w:tcW w:w="1664"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82</w:t>
            </w:r>
          </w:p>
        </w:tc>
        <w:tc>
          <w:tcPr>
            <w:tcW w:w="1996"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82</w:t>
            </w:r>
            <w:r w:rsidR="0095402E" w:rsidRPr="00615E62">
              <w:rPr>
                <w:rFonts w:ascii="Arial" w:hAnsi="Arial" w:cs="Arial"/>
                <w:sz w:val="20"/>
                <w:szCs w:val="20"/>
              </w:rPr>
              <w:t>%</w:t>
            </w:r>
          </w:p>
        </w:tc>
      </w:tr>
      <w:tr w:rsidR="00BA5C53" w:rsidRPr="00615E62" w:rsidTr="001C1A17">
        <w:trPr>
          <w:trHeight w:val="322"/>
        </w:trPr>
        <w:tc>
          <w:tcPr>
            <w:tcW w:w="1445"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NO</w:t>
            </w:r>
          </w:p>
          <w:p w:rsidR="00BA5C53" w:rsidRPr="00615E62" w:rsidRDefault="00BA5C53" w:rsidP="001C1A17">
            <w:pPr>
              <w:jc w:val="center"/>
              <w:rPr>
                <w:rFonts w:ascii="Arial" w:hAnsi="Arial" w:cs="Arial"/>
                <w:sz w:val="20"/>
                <w:szCs w:val="20"/>
              </w:rPr>
            </w:pPr>
          </w:p>
        </w:tc>
        <w:tc>
          <w:tcPr>
            <w:tcW w:w="1664" w:type="dxa"/>
          </w:tcPr>
          <w:p w:rsidR="00BA5C53" w:rsidRPr="00615E62" w:rsidRDefault="00146ACF" w:rsidP="001C1A17">
            <w:pPr>
              <w:jc w:val="center"/>
              <w:rPr>
                <w:rFonts w:ascii="Arial" w:hAnsi="Arial" w:cs="Arial"/>
                <w:sz w:val="20"/>
                <w:szCs w:val="20"/>
              </w:rPr>
            </w:pPr>
            <w:r w:rsidRPr="00615E62">
              <w:rPr>
                <w:rFonts w:ascii="Arial" w:hAnsi="Arial" w:cs="Arial"/>
                <w:sz w:val="20"/>
                <w:szCs w:val="20"/>
              </w:rPr>
              <w:t>18</w:t>
            </w:r>
          </w:p>
        </w:tc>
        <w:tc>
          <w:tcPr>
            <w:tcW w:w="1996"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1</w:t>
            </w:r>
            <w:r w:rsidR="00146ACF" w:rsidRPr="00615E62">
              <w:rPr>
                <w:rFonts w:ascii="Arial" w:hAnsi="Arial" w:cs="Arial"/>
                <w:sz w:val="20"/>
                <w:szCs w:val="20"/>
              </w:rPr>
              <w:t>8</w:t>
            </w:r>
            <w:r w:rsidR="0095402E" w:rsidRPr="00615E62">
              <w:rPr>
                <w:rFonts w:ascii="Arial" w:hAnsi="Arial" w:cs="Arial"/>
                <w:sz w:val="20"/>
                <w:szCs w:val="20"/>
              </w:rPr>
              <w:t>%</w:t>
            </w:r>
          </w:p>
        </w:tc>
      </w:tr>
      <w:tr w:rsidR="00BA5C53" w:rsidRPr="00615E62" w:rsidTr="001C1A17">
        <w:trPr>
          <w:trHeight w:val="338"/>
        </w:trPr>
        <w:tc>
          <w:tcPr>
            <w:tcW w:w="1445"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TOTAL</w:t>
            </w:r>
          </w:p>
          <w:p w:rsidR="00BA5C53" w:rsidRPr="00615E62" w:rsidRDefault="00BA5C53" w:rsidP="001C1A17">
            <w:pPr>
              <w:jc w:val="center"/>
              <w:rPr>
                <w:rFonts w:ascii="Arial" w:hAnsi="Arial" w:cs="Arial"/>
                <w:sz w:val="20"/>
                <w:szCs w:val="20"/>
              </w:rPr>
            </w:pPr>
          </w:p>
        </w:tc>
        <w:tc>
          <w:tcPr>
            <w:tcW w:w="1664"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100</w:t>
            </w:r>
          </w:p>
        </w:tc>
        <w:tc>
          <w:tcPr>
            <w:tcW w:w="1996" w:type="dxa"/>
          </w:tcPr>
          <w:p w:rsidR="00BA5C53" w:rsidRPr="00615E62" w:rsidRDefault="00BA5C53"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146ACF" w:rsidRPr="00615E62" w:rsidRDefault="00146ACF" w:rsidP="001C1A17">
      <w:pPr>
        <w:jc w:val="center"/>
        <w:rPr>
          <w:rFonts w:ascii="Arial" w:hAnsi="Arial" w:cs="Arial"/>
          <w:sz w:val="20"/>
          <w:szCs w:val="20"/>
        </w:rPr>
      </w:pPr>
      <w:r w:rsidRPr="00615E62">
        <w:rPr>
          <w:rFonts w:ascii="Arial" w:hAnsi="Arial" w:cs="Arial"/>
          <w:noProof/>
          <w:sz w:val="20"/>
          <w:szCs w:val="20"/>
        </w:rPr>
        <w:drawing>
          <wp:inline distT="0" distB="0" distL="0" distR="0">
            <wp:extent cx="3552825" cy="2305050"/>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6ACF" w:rsidRPr="00615E62" w:rsidRDefault="00146ACF" w:rsidP="001C1A17">
      <w:pPr>
        <w:rPr>
          <w:rFonts w:ascii="Arial" w:hAnsi="Arial" w:cs="Arial"/>
          <w:sz w:val="20"/>
          <w:szCs w:val="20"/>
        </w:rPr>
      </w:pPr>
    </w:p>
    <w:p w:rsidR="00146ACF" w:rsidRPr="00615E62" w:rsidRDefault="00146ACF" w:rsidP="001C1A17">
      <w:pPr>
        <w:rPr>
          <w:rFonts w:ascii="Arial" w:hAnsi="Arial" w:cs="Arial"/>
          <w:sz w:val="20"/>
          <w:szCs w:val="20"/>
        </w:rPr>
      </w:pPr>
    </w:p>
    <w:p w:rsidR="00BA5C53" w:rsidRPr="00615E62" w:rsidRDefault="00146ACF" w:rsidP="001C1A17">
      <w:pPr>
        <w:rPr>
          <w:rFonts w:ascii="Arial" w:hAnsi="Arial" w:cs="Arial"/>
          <w:b/>
          <w:sz w:val="20"/>
          <w:szCs w:val="20"/>
        </w:rPr>
      </w:pPr>
      <w:r w:rsidRPr="00615E62">
        <w:rPr>
          <w:rFonts w:ascii="Arial" w:hAnsi="Arial" w:cs="Arial"/>
          <w:b/>
          <w:sz w:val="20"/>
          <w:szCs w:val="20"/>
        </w:rPr>
        <w:t>Interpretation:</w:t>
      </w:r>
    </w:p>
    <w:p w:rsidR="00146ACF" w:rsidRPr="00615E62" w:rsidRDefault="00146ACF" w:rsidP="001C1A17">
      <w:pPr>
        <w:rPr>
          <w:rFonts w:ascii="Arial" w:hAnsi="Arial" w:cs="Arial"/>
          <w:b/>
          <w:sz w:val="20"/>
          <w:szCs w:val="20"/>
        </w:rPr>
      </w:pPr>
    </w:p>
    <w:p w:rsidR="00146ACF" w:rsidRPr="00615E62" w:rsidRDefault="00146ACF" w:rsidP="001C1A17">
      <w:pPr>
        <w:pStyle w:val="ListParagraph"/>
        <w:numPr>
          <w:ilvl w:val="0"/>
          <w:numId w:val="11"/>
        </w:numPr>
        <w:jc w:val="both"/>
        <w:rPr>
          <w:rFonts w:ascii="Arial" w:hAnsi="Arial" w:cs="Arial"/>
          <w:bCs/>
          <w:sz w:val="20"/>
          <w:szCs w:val="20"/>
        </w:rPr>
      </w:pPr>
      <w:r w:rsidRPr="00615E62">
        <w:rPr>
          <w:rFonts w:ascii="Arial" w:hAnsi="Arial" w:cs="Arial"/>
          <w:sz w:val="20"/>
          <w:szCs w:val="20"/>
        </w:rPr>
        <w:t>82</w:t>
      </w:r>
      <w:r w:rsidR="0095402E" w:rsidRPr="00615E62">
        <w:rPr>
          <w:rFonts w:ascii="Arial" w:hAnsi="Arial" w:cs="Arial"/>
          <w:sz w:val="20"/>
          <w:szCs w:val="20"/>
        </w:rPr>
        <w:t>%</w:t>
      </w:r>
      <w:r w:rsidRPr="00615E62">
        <w:rPr>
          <w:rFonts w:ascii="Arial" w:hAnsi="Arial" w:cs="Arial"/>
          <w:sz w:val="20"/>
          <w:szCs w:val="20"/>
        </w:rPr>
        <w:t xml:space="preserve"> employees are getting </w:t>
      </w:r>
      <w:r w:rsidRPr="00615E62">
        <w:rPr>
          <w:rFonts w:ascii="Arial" w:hAnsi="Arial" w:cs="Arial"/>
          <w:bCs/>
          <w:sz w:val="20"/>
          <w:szCs w:val="20"/>
        </w:rPr>
        <w:t>enough recognization for work that is well done.</w:t>
      </w:r>
    </w:p>
    <w:p w:rsidR="00146ACF" w:rsidRPr="00615E62" w:rsidRDefault="00146ACF" w:rsidP="001C1A17">
      <w:pPr>
        <w:jc w:val="both"/>
        <w:rPr>
          <w:rFonts w:ascii="Arial" w:hAnsi="Arial" w:cs="Arial"/>
          <w:bCs/>
          <w:sz w:val="20"/>
          <w:szCs w:val="20"/>
        </w:rPr>
      </w:pPr>
    </w:p>
    <w:p w:rsidR="00146ACF" w:rsidRPr="00615E62" w:rsidRDefault="00146ACF" w:rsidP="001C1A17">
      <w:pPr>
        <w:jc w:val="both"/>
        <w:rPr>
          <w:rFonts w:ascii="Arial" w:hAnsi="Arial" w:cs="Arial"/>
          <w:bCs/>
          <w:sz w:val="20"/>
          <w:szCs w:val="20"/>
        </w:rPr>
      </w:pPr>
    </w:p>
    <w:p w:rsidR="00F45B09" w:rsidRPr="00615E62" w:rsidRDefault="00146ACF" w:rsidP="001C1A17">
      <w:pPr>
        <w:pStyle w:val="ListParagraph"/>
        <w:numPr>
          <w:ilvl w:val="0"/>
          <w:numId w:val="11"/>
        </w:numPr>
        <w:jc w:val="both"/>
        <w:rPr>
          <w:rFonts w:ascii="Arial" w:hAnsi="Arial" w:cs="Arial"/>
          <w:bCs/>
          <w:sz w:val="20"/>
          <w:szCs w:val="20"/>
        </w:rPr>
      </w:pPr>
      <w:r w:rsidRPr="00615E62">
        <w:rPr>
          <w:rFonts w:ascii="Arial" w:hAnsi="Arial" w:cs="Arial"/>
          <w:bCs/>
          <w:sz w:val="20"/>
          <w:szCs w:val="20"/>
        </w:rPr>
        <w:t>18</w:t>
      </w:r>
      <w:r w:rsidR="0095402E" w:rsidRPr="00615E62">
        <w:rPr>
          <w:rFonts w:ascii="Arial" w:hAnsi="Arial" w:cs="Arial"/>
          <w:bCs/>
          <w:sz w:val="20"/>
          <w:szCs w:val="20"/>
        </w:rPr>
        <w:t>%</w:t>
      </w:r>
      <w:r w:rsidRPr="00615E62">
        <w:rPr>
          <w:rFonts w:ascii="Arial" w:hAnsi="Arial" w:cs="Arial"/>
          <w:bCs/>
          <w:sz w:val="20"/>
          <w:szCs w:val="20"/>
        </w:rPr>
        <w:t xml:space="preserve"> employees </w:t>
      </w:r>
      <w:r w:rsidR="00F45B09" w:rsidRPr="00615E62">
        <w:rPr>
          <w:rFonts w:ascii="Arial" w:hAnsi="Arial" w:cs="Arial"/>
          <w:bCs/>
          <w:sz w:val="20"/>
          <w:szCs w:val="20"/>
        </w:rPr>
        <w:t>are not getting enough recognization for work that is well done.</w:t>
      </w:r>
    </w:p>
    <w:p w:rsidR="00965FE1" w:rsidRPr="00615E62" w:rsidRDefault="00F45B09" w:rsidP="001C1A17">
      <w:pPr>
        <w:spacing w:after="200"/>
        <w:rPr>
          <w:rFonts w:ascii="Arial" w:hAnsi="Arial" w:cs="Arial"/>
          <w:bCs/>
          <w:sz w:val="20"/>
          <w:szCs w:val="20"/>
        </w:rPr>
      </w:pPr>
      <w:r w:rsidRPr="00615E62">
        <w:rPr>
          <w:rFonts w:ascii="Arial" w:hAnsi="Arial" w:cs="Arial"/>
          <w:bCs/>
          <w:sz w:val="20"/>
          <w:szCs w:val="20"/>
        </w:rPr>
        <w:br w:type="page"/>
      </w:r>
      <w:r w:rsidRPr="00615E62">
        <w:rPr>
          <w:rFonts w:ascii="Arial" w:hAnsi="Arial" w:cs="Arial"/>
          <w:b/>
          <w:sz w:val="20"/>
          <w:szCs w:val="20"/>
        </w:rPr>
        <w:lastRenderedPageBreak/>
        <w:t>Q.10 Have you had opportunities at work to learn and grow</w:t>
      </w:r>
      <w:r w:rsidR="001C4F80" w:rsidRPr="00615E62">
        <w:rPr>
          <w:rFonts w:ascii="Arial" w:hAnsi="Arial" w:cs="Arial"/>
          <w:b/>
          <w:sz w:val="20"/>
          <w:szCs w:val="20"/>
        </w:rPr>
        <w:t>?</w:t>
      </w:r>
    </w:p>
    <w:tbl>
      <w:tblPr>
        <w:tblStyle w:val="TableGrid"/>
        <w:tblpPr w:leftFromText="180" w:rightFromText="180" w:vertAnchor="text" w:horzAnchor="margin" w:tblpXSpec="center" w:tblpY="112"/>
        <w:tblOverlap w:val="never"/>
        <w:tblW w:w="6767" w:type="dxa"/>
        <w:tblLayout w:type="fixed"/>
        <w:tblLook w:val="04A0"/>
      </w:tblPr>
      <w:tblGrid>
        <w:gridCol w:w="2851"/>
        <w:gridCol w:w="1728"/>
        <w:gridCol w:w="2188"/>
      </w:tblGrid>
      <w:tr w:rsidR="00D52354" w:rsidRPr="00615E62" w:rsidTr="001C1A17">
        <w:trPr>
          <w:trHeight w:val="261"/>
        </w:trPr>
        <w:tc>
          <w:tcPr>
            <w:tcW w:w="2851" w:type="dxa"/>
          </w:tcPr>
          <w:p w:rsidR="00F45B09" w:rsidRPr="00615E62" w:rsidRDefault="00F45B09" w:rsidP="001C1A17">
            <w:pPr>
              <w:jc w:val="center"/>
              <w:rPr>
                <w:rFonts w:ascii="Arial" w:hAnsi="Arial" w:cs="Arial"/>
                <w:b/>
                <w:sz w:val="20"/>
                <w:szCs w:val="20"/>
              </w:rPr>
            </w:pPr>
            <w:r w:rsidRPr="00615E62">
              <w:rPr>
                <w:rFonts w:ascii="Arial" w:hAnsi="Arial" w:cs="Arial"/>
                <w:b/>
                <w:sz w:val="20"/>
                <w:szCs w:val="20"/>
              </w:rPr>
              <w:t>OPINION</w:t>
            </w:r>
          </w:p>
          <w:p w:rsidR="00F45B09" w:rsidRPr="00615E62" w:rsidRDefault="00F45B09" w:rsidP="001C1A17">
            <w:pPr>
              <w:jc w:val="center"/>
              <w:rPr>
                <w:rFonts w:ascii="Arial" w:hAnsi="Arial" w:cs="Arial"/>
                <w:b/>
                <w:sz w:val="20"/>
                <w:szCs w:val="20"/>
              </w:rPr>
            </w:pPr>
          </w:p>
        </w:tc>
        <w:tc>
          <w:tcPr>
            <w:tcW w:w="1728" w:type="dxa"/>
          </w:tcPr>
          <w:p w:rsidR="00F45B09" w:rsidRPr="00615E62" w:rsidRDefault="00F45B09" w:rsidP="001C1A17">
            <w:pPr>
              <w:jc w:val="center"/>
              <w:rPr>
                <w:rFonts w:ascii="Arial" w:hAnsi="Arial" w:cs="Arial"/>
                <w:b/>
                <w:sz w:val="20"/>
                <w:szCs w:val="20"/>
              </w:rPr>
            </w:pPr>
            <w:r w:rsidRPr="00615E62">
              <w:rPr>
                <w:rFonts w:ascii="Arial" w:hAnsi="Arial" w:cs="Arial"/>
                <w:b/>
                <w:sz w:val="20"/>
                <w:szCs w:val="20"/>
              </w:rPr>
              <w:t>FREQUENCY</w:t>
            </w:r>
          </w:p>
        </w:tc>
        <w:tc>
          <w:tcPr>
            <w:tcW w:w="2188" w:type="dxa"/>
          </w:tcPr>
          <w:p w:rsidR="00F45B09" w:rsidRPr="00615E62" w:rsidRDefault="00F45B09" w:rsidP="001C1A17">
            <w:pPr>
              <w:jc w:val="center"/>
              <w:rPr>
                <w:rFonts w:ascii="Arial" w:hAnsi="Arial" w:cs="Arial"/>
                <w:b/>
                <w:sz w:val="20"/>
                <w:szCs w:val="20"/>
              </w:rPr>
            </w:pPr>
            <w:r w:rsidRPr="00615E62">
              <w:rPr>
                <w:rFonts w:ascii="Arial" w:hAnsi="Arial" w:cs="Arial"/>
                <w:b/>
                <w:sz w:val="20"/>
                <w:szCs w:val="20"/>
              </w:rPr>
              <w:t>PERCENTAGE</w:t>
            </w:r>
          </w:p>
        </w:tc>
      </w:tr>
      <w:tr w:rsidR="00D52354" w:rsidRPr="00615E62" w:rsidTr="001C1A17">
        <w:trPr>
          <w:trHeight w:val="12"/>
        </w:trPr>
        <w:tc>
          <w:tcPr>
            <w:tcW w:w="2851" w:type="dxa"/>
          </w:tcPr>
          <w:p w:rsidR="00F45B09" w:rsidRPr="00615E62" w:rsidRDefault="00D52354" w:rsidP="001C1A17">
            <w:pPr>
              <w:pStyle w:val="Default"/>
              <w:rPr>
                <w:sz w:val="20"/>
                <w:szCs w:val="20"/>
              </w:rPr>
            </w:pPr>
            <w:r w:rsidRPr="00615E62">
              <w:rPr>
                <w:sz w:val="20"/>
                <w:szCs w:val="20"/>
              </w:rPr>
              <w:t xml:space="preserve">STRONGLY </w:t>
            </w:r>
            <w:r w:rsidR="00F45B09" w:rsidRPr="00615E62">
              <w:rPr>
                <w:sz w:val="20"/>
                <w:szCs w:val="20"/>
              </w:rPr>
              <w:t>DISAGREE</w:t>
            </w:r>
          </w:p>
          <w:p w:rsidR="00F45B09" w:rsidRPr="00615E62" w:rsidRDefault="00F45B09" w:rsidP="001C1A17">
            <w:pPr>
              <w:jc w:val="right"/>
              <w:rPr>
                <w:rFonts w:ascii="Arial" w:hAnsi="Arial" w:cs="Arial"/>
                <w:sz w:val="20"/>
                <w:szCs w:val="20"/>
                <w:lang w:val="en-GB"/>
              </w:rPr>
            </w:pPr>
          </w:p>
        </w:tc>
        <w:tc>
          <w:tcPr>
            <w:tcW w:w="1728" w:type="dxa"/>
          </w:tcPr>
          <w:p w:rsidR="00F45B09" w:rsidRPr="00615E62" w:rsidRDefault="00762EDC" w:rsidP="001C1A17">
            <w:pPr>
              <w:jc w:val="center"/>
              <w:rPr>
                <w:rFonts w:ascii="Arial" w:hAnsi="Arial" w:cs="Arial"/>
                <w:sz w:val="20"/>
                <w:szCs w:val="20"/>
              </w:rPr>
            </w:pPr>
            <w:r w:rsidRPr="00615E62">
              <w:rPr>
                <w:rFonts w:ascii="Arial" w:hAnsi="Arial" w:cs="Arial"/>
                <w:sz w:val="20"/>
                <w:szCs w:val="20"/>
              </w:rPr>
              <w:t>6</w:t>
            </w:r>
          </w:p>
        </w:tc>
        <w:tc>
          <w:tcPr>
            <w:tcW w:w="2188" w:type="dxa"/>
          </w:tcPr>
          <w:p w:rsidR="00F45B09" w:rsidRPr="00615E62" w:rsidRDefault="00762EDC" w:rsidP="001C1A17">
            <w:pPr>
              <w:jc w:val="center"/>
              <w:rPr>
                <w:rFonts w:ascii="Arial" w:hAnsi="Arial" w:cs="Arial"/>
                <w:sz w:val="20"/>
                <w:szCs w:val="20"/>
              </w:rPr>
            </w:pPr>
            <w:r w:rsidRPr="00615E62">
              <w:rPr>
                <w:rFonts w:ascii="Arial" w:hAnsi="Arial" w:cs="Arial"/>
                <w:sz w:val="20"/>
                <w:szCs w:val="20"/>
              </w:rPr>
              <w:t>6</w:t>
            </w:r>
            <w:r w:rsidR="0095402E" w:rsidRPr="00615E62">
              <w:rPr>
                <w:rFonts w:ascii="Arial" w:hAnsi="Arial" w:cs="Arial"/>
                <w:sz w:val="20"/>
                <w:szCs w:val="20"/>
              </w:rPr>
              <w:t>%</w:t>
            </w:r>
          </w:p>
          <w:p w:rsidR="00F45B09" w:rsidRPr="00615E62" w:rsidRDefault="00F45B09" w:rsidP="001C1A17">
            <w:pPr>
              <w:jc w:val="center"/>
              <w:rPr>
                <w:rFonts w:ascii="Arial" w:hAnsi="Arial" w:cs="Arial"/>
                <w:sz w:val="20"/>
                <w:szCs w:val="20"/>
              </w:rPr>
            </w:pPr>
          </w:p>
        </w:tc>
      </w:tr>
      <w:tr w:rsidR="00D52354" w:rsidRPr="00615E62" w:rsidTr="001C1A17">
        <w:trPr>
          <w:trHeight w:val="336"/>
        </w:trPr>
        <w:tc>
          <w:tcPr>
            <w:tcW w:w="2851" w:type="dxa"/>
          </w:tcPr>
          <w:p w:rsidR="00F45B09" w:rsidRPr="00615E62" w:rsidRDefault="00F45B09" w:rsidP="001C1A17">
            <w:pPr>
              <w:pStyle w:val="Default"/>
              <w:jc w:val="center"/>
              <w:rPr>
                <w:sz w:val="20"/>
                <w:szCs w:val="20"/>
              </w:rPr>
            </w:pPr>
            <w:r w:rsidRPr="00615E62">
              <w:rPr>
                <w:sz w:val="20"/>
                <w:szCs w:val="20"/>
              </w:rPr>
              <w:t>SOMEWHAT DISAGREE</w:t>
            </w:r>
          </w:p>
        </w:tc>
        <w:tc>
          <w:tcPr>
            <w:tcW w:w="1728" w:type="dxa"/>
          </w:tcPr>
          <w:p w:rsidR="00F45B09" w:rsidRPr="00615E62" w:rsidRDefault="00F45B09" w:rsidP="001C1A17">
            <w:pPr>
              <w:jc w:val="center"/>
              <w:rPr>
                <w:rFonts w:ascii="Arial" w:hAnsi="Arial" w:cs="Arial"/>
                <w:sz w:val="20"/>
                <w:szCs w:val="20"/>
              </w:rPr>
            </w:pPr>
            <w:r w:rsidRPr="00615E62">
              <w:rPr>
                <w:rFonts w:ascii="Arial" w:hAnsi="Arial" w:cs="Arial"/>
                <w:sz w:val="20"/>
                <w:szCs w:val="20"/>
              </w:rPr>
              <w:t>5</w:t>
            </w:r>
          </w:p>
        </w:tc>
        <w:tc>
          <w:tcPr>
            <w:tcW w:w="2188" w:type="dxa"/>
          </w:tcPr>
          <w:p w:rsidR="00F45B09" w:rsidRPr="00615E62" w:rsidRDefault="00D52354" w:rsidP="001C1A17">
            <w:pPr>
              <w:jc w:val="center"/>
              <w:rPr>
                <w:rFonts w:ascii="Arial" w:hAnsi="Arial" w:cs="Arial"/>
                <w:sz w:val="20"/>
                <w:szCs w:val="20"/>
              </w:rPr>
            </w:pPr>
            <w:r w:rsidRPr="00615E62">
              <w:rPr>
                <w:rFonts w:ascii="Arial" w:hAnsi="Arial" w:cs="Arial"/>
                <w:sz w:val="20"/>
                <w:szCs w:val="20"/>
              </w:rPr>
              <w:t>5</w:t>
            </w:r>
            <w:r w:rsidR="0095402E" w:rsidRPr="00615E62">
              <w:rPr>
                <w:rFonts w:ascii="Arial" w:hAnsi="Arial" w:cs="Arial"/>
                <w:sz w:val="20"/>
                <w:szCs w:val="20"/>
              </w:rPr>
              <w:t>%</w:t>
            </w:r>
          </w:p>
        </w:tc>
      </w:tr>
      <w:tr w:rsidR="00D52354" w:rsidRPr="00615E62" w:rsidTr="001C1A17">
        <w:trPr>
          <w:trHeight w:val="336"/>
        </w:trPr>
        <w:tc>
          <w:tcPr>
            <w:tcW w:w="2851" w:type="dxa"/>
          </w:tcPr>
          <w:p w:rsidR="00F45B09" w:rsidRPr="00615E62" w:rsidRDefault="00F45B09" w:rsidP="001C1A17">
            <w:pPr>
              <w:pStyle w:val="Default"/>
              <w:jc w:val="center"/>
              <w:rPr>
                <w:sz w:val="20"/>
                <w:szCs w:val="20"/>
              </w:rPr>
            </w:pPr>
            <w:r w:rsidRPr="00615E62">
              <w:rPr>
                <w:sz w:val="20"/>
                <w:szCs w:val="20"/>
              </w:rPr>
              <w:t>NEUTRAL</w:t>
            </w:r>
          </w:p>
        </w:tc>
        <w:tc>
          <w:tcPr>
            <w:tcW w:w="1728" w:type="dxa"/>
          </w:tcPr>
          <w:p w:rsidR="00F45B09" w:rsidRPr="00615E62" w:rsidRDefault="00762EDC" w:rsidP="001C1A17">
            <w:pPr>
              <w:jc w:val="center"/>
              <w:rPr>
                <w:rFonts w:ascii="Arial" w:hAnsi="Arial" w:cs="Arial"/>
                <w:sz w:val="20"/>
                <w:szCs w:val="20"/>
              </w:rPr>
            </w:pPr>
            <w:r w:rsidRPr="00615E62">
              <w:rPr>
                <w:rFonts w:ascii="Arial" w:hAnsi="Arial" w:cs="Arial"/>
                <w:sz w:val="20"/>
                <w:szCs w:val="20"/>
              </w:rPr>
              <w:t>17</w:t>
            </w:r>
          </w:p>
        </w:tc>
        <w:tc>
          <w:tcPr>
            <w:tcW w:w="2188" w:type="dxa"/>
          </w:tcPr>
          <w:p w:rsidR="00F45B09" w:rsidRPr="00615E62" w:rsidRDefault="00762EDC" w:rsidP="001C1A17">
            <w:pPr>
              <w:jc w:val="center"/>
              <w:rPr>
                <w:rFonts w:ascii="Arial" w:hAnsi="Arial" w:cs="Arial"/>
                <w:sz w:val="20"/>
                <w:szCs w:val="20"/>
              </w:rPr>
            </w:pPr>
            <w:r w:rsidRPr="00615E62">
              <w:rPr>
                <w:rFonts w:ascii="Arial" w:hAnsi="Arial" w:cs="Arial"/>
                <w:sz w:val="20"/>
                <w:szCs w:val="20"/>
              </w:rPr>
              <w:t>17</w:t>
            </w:r>
            <w:r w:rsidR="0095402E" w:rsidRPr="00615E62">
              <w:rPr>
                <w:rFonts w:ascii="Arial" w:hAnsi="Arial" w:cs="Arial"/>
                <w:sz w:val="20"/>
                <w:szCs w:val="20"/>
              </w:rPr>
              <w:t>%</w:t>
            </w:r>
          </w:p>
        </w:tc>
      </w:tr>
      <w:tr w:rsidR="00D52354" w:rsidRPr="00615E62" w:rsidTr="001C1A17">
        <w:trPr>
          <w:trHeight w:val="329"/>
        </w:trPr>
        <w:tc>
          <w:tcPr>
            <w:tcW w:w="2851" w:type="dxa"/>
          </w:tcPr>
          <w:p w:rsidR="00F45B09" w:rsidRPr="00615E62" w:rsidRDefault="00F45B09" w:rsidP="001C1A17">
            <w:pPr>
              <w:pStyle w:val="Default"/>
              <w:jc w:val="center"/>
              <w:rPr>
                <w:sz w:val="20"/>
                <w:szCs w:val="20"/>
              </w:rPr>
            </w:pPr>
            <w:r w:rsidRPr="00615E62">
              <w:rPr>
                <w:sz w:val="20"/>
                <w:szCs w:val="20"/>
              </w:rPr>
              <w:t>SOMEWHAT AGREE</w:t>
            </w:r>
          </w:p>
        </w:tc>
        <w:tc>
          <w:tcPr>
            <w:tcW w:w="1728" w:type="dxa"/>
          </w:tcPr>
          <w:p w:rsidR="00F45B09" w:rsidRPr="00615E62" w:rsidRDefault="00D52354" w:rsidP="001C1A17">
            <w:pPr>
              <w:jc w:val="center"/>
              <w:rPr>
                <w:rFonts w:ascii="Arial" w:hAnsi="Arial" w:cs="Arial"/>
                <w:sz w:val="20"/>
                <w:szCs w:val="20"/>
              </w:rPr>
            </w:pPr>
            <w:r w:rsidRPr="00615E62">
              <w:rPr>
                <w:rFonts w:ascii="Arial" w:hAnsi="Arial" w:cs="Arial"/>
                <w:sz w:val="20"/>
                <w:szCs w:val="20"/>
              </w:rPr>
              <w:t>32</w:t>
            </w:r>
          </w:p>
        </w:tc>
        <w:tc>
          <w:tcPr>
            <w:tcW w:w="2188" w:type="dxa"/>
          </w:tcPr>
          <w:p w:rsidR="00F45B09" w:rsidRPr="00615E62" w:rsidRDefault="00D52354" w:rsidP="001C1A17">
            <w:pPr>
              <w:jc w:val="center"/>
              <w:rPr>
                <w:rFonts w:ascii="Arial" w:hAnsi="Arial" w:cs="Arial"/>
                <w:sz w:val="20"/>
                <w:szCs w:val="20"/>
              </w:rPr>
            </w:pPr>
            <w:r w:rsidRPr="00615E62">
              <w:rPr>
                <w:rFonts w:ascii="Arial" w:hAnsi="Arial" w:cs="Arial"/>
                <w:sz w:val="20"/>
                <w:szCs w:val="20"/>
              </w:rPr>
              <w:t>32</w:t>
            </w:r>
            <w:r w:rsidR="0095402E" w:rsidRPr="00615E62">
              <w:rPr>
                <w:rFonts w:ascii="Arial" w:hAnsi="Arial" w:cs="Arial"/>
                <w:sz w:val="20"/>
                <w:szCs w:val="20"/>
              </w:rPr>
              <w:t>%</w:t>
            </w:r>
          </w:p>
        </w:tc>
      </w:tr>
      <w:tr w:rsidR="00D52354" w:rsidRPr="00615E62" w:rsidTr="001C1A17">
        <w:trPr>
          <w:trHeight w:val="336"/>
        </w:trPr>
        <w:tc>
          <w:tcPr>
            <w:tcW w:w="2851" w:type="dxa"/>
          </w:tcPr>
          <w:p w:rsidR="00F45B09" w:rsidRPr="00615E62" w:rsidRDefault="00F45B09" w:rsidP="001C1A17">
            <w:pPr>
              <w:pStyle w:val="Default"/>
              <w:jc w:val="center"/>
              <w:rPr>
                <w:sz w:val="20"/>
                <w:szCs w:val="20"/>
              </w:rPr>
            </w:pPr>
            <w:r w:rsidRPr="00615E62">
              <w:rPr>
                <w:sz w:val="20"/>
                <w:szCs w:val="20"/>
              </w:rPr>
              <w:t>STRONGLY AGREE</w:t>
            </w:r>
          </w:p>
        </w:tc>
        <w:tc>
          <w:tcPr>
            <w:tcW w:w="1728" w:type="dxa"/>
          </w:tcPr>
          <w:p w:rsidR="00F45B09" w:rsidRPr="00615E62" w:rsidRDefault="00D52354" w:rsidP="001C1A17">
            <w:pPr>
              <w:jc w:val="center"/>
              <w:rPr>
                <w:rFonts w:ascii="Arial" w:hAnsi="Arial" w:cs="Arial"/>
                <w:sz w:val="20"/>
                <w:szCs w:val="20"/>
              </w:rPr>
            </w:pPr>
            <w:r w:rsidRPr="00615E62">
              <w:rPr>
                <w:rFonts w:ascii="Arial" w:hAnsi="Arial" w:cs="Arial"/>
                <w:sz w:val="20"/>
                <w:szCs w:val="20"/>
              </w:rPr>
              <w:t>4</w:t>
            </w:r>
            <w:r w:rsidR="00762EDC" w:rsidRPr="00615E62">
              <w:rPr>
                <w:rFonts w:ascii="Arial" w:hAnsi="Arial" w:cs="Arial"/>
                <w:sz w:val="20"/>
                <w:szCs w:val="20"/>
              </w:rPr>
              <w:t>0</w:t>
            </w:r>
          </w:p>
        </w:tc>
        <w:tc>
          <w:tcPr>
            <w:tcW w:w="2188" w:type="dxa"/>
          </w:tcPr>
          <w:p w:rsidR="00F45B09" w:rsidRPr="00615E62" w:rsidRDefault="00D52354" w:rsidP="001C1A17">
            <w:pPr>
              <w:jc w:val="center"/>
              <w:rPr>
                <w:rFonts w:ascii="Arial" w:hAnsi="Arial" w:cs="Arial"/>
                <w:sz w:val="20"/>
                <w:szCs w:val="20"/>
              </w:rPr>
            </w:pPr>
            <w:r w:rsidRPr="00615E62">
              <w:rPr>
                <w:rFonts w:ascii="Arial" w:hAnsi="Arial" w:cs="Arial"/>
                <w:sz w:val="20"/>
                <w:szCs w:val="20"/>
              </w:rPr>
              <w:t>4</w:t>
            </w:r>
            <w:r w:rsidR="00762EDC" w:rsidRPr="00615E62">
              <w:rPr>
                <w:rFonts w:ascii="Arial" w:hAnsi="Arial" w:cs="Arial"/>
                <w:sz w:val="20"/>
                <w:szCs w:val="20"/>
              </w:rPr>
              <w:t>0</w:t>
            </w:r>
            <w:r w:rsidR="0095402E" w:rsidRPr="00615E62">
              <w:rPr>
                <w:rFonts w:ascii="Arial" w:hAnsi="Arial" w:cs="Arial"/>
                <w:sz w:val="20"/>
                <w:szCs w:val="20"/>
              </w:rPr>
              <w:t>%</w:t>
            </w:r>
          </w:p>
        </w:tc>
      </w:tr>
      <w:tr w:rsidR="00D52354" w:rsidRPr="00615E62" w:rsidTr="001C1A17">
        <w:trPr>
          <w:trHeight w:val="236"/>
        </w:trPr>
        <w:tc>
          <w:tcPr>
            <w:tcW w:w="2851" w:type="dxa"/>
          </w:tcPr>
          <w:p w:rsidR="00F45B09" w:rsidRPr="00615E62" w:rsidRDefault="00F45B09" w:rsidP="001C1A17">
            <w:pPr>
              <w:pStyle w:val="Default"/>
              <w:jc w:val="center"/>
              <w:rPr>
                <w:sz w:val="20"/>
                <w:szCs w:val="20"/>
              </w:rPr>
            </w:pPr>
            <w:r w:rsidRPr="00615E62">
              <w:rPr>
                <w:sz w:val="20"/>
                <w:szCs w:val="20"/>
              </w:rPr>
              <w:t>TOTAL</w:t>
            </w:r>
          </w:p>
        </w:tc>
        <w:tc>
          <w:tcPr>
            <w:tcW w:w="1728" w:type="dxa"/>
          </w:tcPr>
          <w:p w:rsidR="00F45B09" w:rsidRPr="00615E62" w:rsidRDefault="00F45B09" w:rsidP="001C1A17">
            <w:pPr>
              <w:jc w:val="center"/>
              <w:rPr>
                <w:rFonts w:ascii="Arial" w:hAnsi="Arial" w:cs="Arial"/>
                <w:sz w:val="20"/>
                <w:szCs w:val="20"/>
              </w:rPr>
            </w:pPr>
            <w:r w:rsidRPr="00615E62">
              <w:rPr>
                <w:rFonts w:ascii="Arial" w:hAnsi="Arial" w:cs="Arial"/>
                <w:sz w:val="20"/>
                <w:szCs w:val="20"/>
              </w:rPr>
              <w:t>100</w:t>
            </w:r>
          </w:p>
        </w:tc>
        <w:tc>
          <w:tcPr>
            <w:tcW w:w="2188" w:type="dxa"/>
          </w:tcPr>
          <w:p w:rsidR="00F45B09" w:rsidRPr="00615E62" w:rsidRDefault="00F45B09"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965FE1" w:rsidRPr="00615E62" w:rsidRDefault="00965FE1" w:rsidP="001C1A17">
      <w:pPr>
        <w:pStyle w:val="ListParagraph"/>
        <w:jc w:val="both"/>
        <w:rPr>
          <w:rFonts w:ascii="Arial" w:hAnsi="Arial" w:cs="Arial"/>
          <w:b/>
          <w:sz w:val="20"/>
          <w:szCs w:val="20"/>
        </w:rPr>
      </w:pPr>
    </w:p>
    <w:p w:rsidR="00965FE1" w:rsidRPr="00615E62" w:rsidRDefault="00965FE1" w:rsidP="001C1A17">
      <w:pPr>
        <w:rPr>
          <w:rFonts w:ascii="Arial" w:hAnsi="Arial" w:cs="Arial"/>
          <w:sz w:val="20"/>
          <w:szCs w:val="20"/>
        </w:rPr>
      </w:pPr>
    </w:p>
    <w:p w:rsidR="001C4F80" w:rsidRPr="00615E62" w:rsidRDefault="001C4F80" w:rsidP="001C1A17">
      <w:pPr>
        <w:rPr>
          <w:rFonts w:ascii="Arial" w:hAnsi="Arial" w:cs="Arial"/>
          <w:sz w:val="20"/>
          <w:szCs w:val="20"/>
        </w:rPr>
      </w:pPr>
    </w:p>
    <w:p w:rsidR="001C4F80" w:rsidRPr="00615E62" w:rsidRDefault="00965FE1" w:rsidP="001C1A17">
      <w:pPr>
        <w:pStyle w:val="ListParagraph"/>
        <w:jc w:val="both"/>
        <w:rPr>
          <w:rFonts w:ascii="Arial" w:hAnsi="Arial" w:cs="Arial"/>
          <w:b/>
          <w:sz w:val="20"/>
          <w:szCs w:val="20"/>
        </w:rPr>
      </w:pPr>
      <w:r w:rsidRPr="00615E62">
        <w:rPr>
          <w:rFonts w:ascii="Arial" w:hAnsi="Arial" w:cs="Arial"/>
          <w:b/>
          <w:noProof/>
          <w:sz w:val="20"/>
          <w:szCs w:val="20"/>
        </w:rPr>
        <w:drawing>
          <wp:inline distT="0" distB="0" distL="0" distR="0">
            <wp:extent cx="4152900" cy="20955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C4F80" w:rsidRPr="00615E62" w:rsidRDefault="001C4F80" w:rsidP="001C1A17">
      <w:pPr>
        <w:jc w:val="both"/>
        <w:rPr>
          <w:rFonts w:ascii="Arial" w:hAnsi="Arial" w:cs="Arial"/>
          <w:b/>
          <w:sz w:val="20"/>
          <w:szCs w:val="20"/>
        </w:rPr>
      </w:pPr>
    </w:p>
    <w:p w:rsidR="00F45B09" w:rsidRPr="00615E62" w:rsidRDefault="001C4F80" w:rsidP="001C1A17">
      <w:pPr>
        <w:jc w:val="both"/>
        <w:rPr>
          <w:rFonts w:ascii="Arial" w:hAnsi="Arial" w:cs="Arial"/>
          <w:b/>
          <w:sz w:val="20"/>
          <w:szCs w:val="20"/>
        </w:rPr>
      </w:pPr>
      <w:r w:rsidRPr="00615E62">
        <w:rPr>
          <w:rFonts w:ascii="Arial" w:hAnsi="Arial" w:cs="Arial"/>
          <w:b/>
          <w:sz w:val="20"/>
          <w:szCs w:val="20"/>
        </w:rPr>
        <w:t>Interpretation:</w:t>
      </w:r>
    </w:p>
    <w:p w:rsidR="001C4F80" w:rsidRPr="00615E62" w:rsidRDefault="001C4F80" w:rsidP="001C1A17">
      <w:pPr>
        <w:pStyle w:val="Default"/>
        <w:rPr>
          <w:sz w:val="20"/>
          <w:szCs w:val="20"/>
        </w:rPr>
      </w:pPr>
    </w:p>
    <w:p w:rsidR="001C4F80" w:rsidRPr="00615E62" w:rsidRDefault="005F4BB2" w:rsidP="001C1A17">
      <w:pPr>
        <w:pStyle w:val="Default"/>
        <w:numPr>
          <w:ilvl w:val="0"/>
          <w:numId w:val="12"/>
        </w:numPr>
        <w:spacing w:after="376"/>
        <w:jc w:val="both"/>
        <w:rPr>
          <w:sz w:val="20"/>
          <w:szCs w:val="20"/>
        </w:rPr>
      </w:pPr>
      <w:r w:rsidRPr="00615E62">
        <w:rPr>
          <w:sz w:val="20"/>
          <w:szCs w:val="20"/>
        </w:rPr>
        <w:t xml:space="preserve"> 6%</w:t>
      </w:r>
      <w:r w:rsidR="001C4F80" w:rsidRPr="00615E62">
        <w:rPr>
          <w:sz w:val="20"/>
          <w:szCs w:val="20"/>
        </w:rPr>
        <w:t xml:space="preserve"> employee strongly disagrees to the statement. </w:t>
      </w:r>
    </w:p>
    <w:p w:rsidR="001C4F80" w:rsidRPr="00615E62" w:rsidRDefault="001C4F80" w:rsidP="001C1A17">
      <w:pPr>
        <w:pStyle w:val="Default"/>
        <w:numPr>
          <w:ilvl w:val="0"/>
          <w:numId w:val="12"/>
        </w:numPr>
        <w:spacing w:after="376"/>
        <w:jc w:val="both"/>
        <w:rPr>
          <w:sz w:val="20"/>
          <w:szCs w:val="20"/>
        </w:rPr>
      </w:pPr>
      <w:r w:rsidRPr="00615E62">
        <w:rPr>
          <w:sz w:val="20"/>
          <w:szCs w:val="20"/>
        </w:rPr>
        <w:t>5</w:t>
      </w:r>
      <w:r w:rsidR="005F4BB2" w:rsidRPr="00615E62">
        <w:rPr>
          <w:sz w:val="20"/>
          <w:szCs w:val="20"/>
        </w:rPr>
        <w:t>%</w:t>
      </w:r>
      <w:r w:rsidRPr="00615E62">
        <w:rPr>
          <w:sz w:val="20"/>
          <w:szCs w:val="20"/>
        </w:rPr>
        <w:t xml:space="preserve"> employees somewhat disagree to the statement. </w:t>
      </w:r>
    </w:p>
    <w:p w:rsidR="001C4F80" w:rsidRPr="00615E62" w:rsidRDefault="001C4F80" w:rsidP="001C1A17">
      <w:pPr>
        <w:pStyle w:val="Default"/>
        <w:numPr>
          <w:ilvl w:val="0"/>
          <w:numId w:val="12"/>
        </w:numPr>
        <w:spacing w:after="376"/>
        <w:jc w:val="both"/>
        <w:rPr>
          <w:sz w:val="20"/>
          <w:szCs w:val="20"/>
        </w:rPr>
      </w:pPr>
      <w:r w:rsidRPr="00615E62">
        <w:rPr>
          <w:sz w:val="20"/>
          <w:szCs w:val="20"/>
        </w:rPr>
        <w:t>1</w:t>
      </w:r>
      <w:r w:rsidR="005F4BB2" w:rsidRPr="00615E62">
        <w:rPr>
          <w:sz w:val="20"/>
          <w:szCs w:val="20"/>
        </w:rPr>
        <w:t>7%</w:t>
      </w:r>
      <w:r w:rsidRPr="00615E62">
        <w:rPr>
          <w:sz w:val="20"/>
          <w:szCs w:val="20"/>
        </w:rPr>
        <w:t xml:space="preserve"> employees have neutral feeling about they get opportunities at work to learn and grow. </w:t>
      </w:r>
    </w:p>
    <w:p w:rsidR="001C4F80" w:rsidRPr="00615E62" w:rsidRDefault="005F4BB2" w:rsidP="001C1A17">
      <w:pPr>
        <w:pStyle w:val="Default"/>
        <w:numPr>
          <w:ilvl w:val="0"/>
          <w:numId w:val="12"/>
        </w:numPr>
        <w:spacing w:after="376"/>
        <w:jc w:val="both"/>
        <w:rPr>
          <w:sz w:val="20"/>
          <w:szCs w:val="20"/>
        </w:rPr>
      </w:pPr>
      <w:r w:rsidRPr="00615E62">
        <w:rPr>
          <w:sz w:val="20"/>
          <w:szCs w:val="20"/>
        </w:rPr>
        <w:t>32%</w:t>
      </w:r>
      <w:r w:rsidR="001C4F80" w:rsidRPr="00615E62">
        <w:rPr>
          <w:sz w:val="20"/>
          <w:szCs w:val="20"/>
        </w:rPr>
        <w:t xml:space="preserve"> employees out of hundred employees somewhat agree that they have opportunities at work to learn and grow.</w:t>
      </w:r>
    </w:p>
    <w:p w:rsidR="001C4F80" w:rsidRPr="00615E62" w:rsidRDefault="001C4F80" w:rsidP="001C1A17">
      <w:pPr>
        <w:pStyle w:val="Default"/>
        <w:numPr>
          <w:ilvl w:val="0"/>
          <w:numId w:val="12"/>
        </w:numPr>
        <w:jc w:val="both"/>
        <w:rPr>
          <w:sz w:val="20"/>
          <w:szCs w:val="20"/>
        </w:rPr>
      </w:pPr>
      <w:r w:rsidRPr="00615E62">
        <w:rPr>
          <w:sz w:val="20"/>
          <w:szCs w:val="20"/>
        </w:rPr>
        <w:t>40</w:t>
      </w:r>
      <w:r w:rsidR="005F4BB2" w:rsidRPr="00615E62">
        <w:rPr>
          <w:sz w:val="20"/>
          <w:szCs w:val="20"/>
        </w:rPr>
        <w:t>%</w:t>
      </w:r>
      <w:r w:rsidRPr="00615E62">
        <w:rPr>
          <w:sz w:val="20"/>
          <w:szCs w:val="20"/>
        </w:rPr>
        <w:t xml:space="preserve"> employees out of hundred employees strongly agreed that they have opportunities at work to learn and grow.</w:t>
      </w:r>
    </w:p>
    <w:p w:rsidR="001C4F80" w:rsidRPr="00615E62" w:rsidRDefault="001C4F80" w:rsidP="001C1A17">
      <w:pPr>
        <w:pStyle w:val="Default"/>
        <w:jc w:val="both"/>
        <w:rPr>
          <w:b/>
          <w:sz w:val="20"/>
          <w:szCs w:val="20"/>
        </w:rPr>
      </w:pPr>
      <w:r w:rsidRPr="00615E62">
        <w:rPr>
          <w:b/>
          <w:sz w:val="20"/>
          <w:szCs w:val="20"/>
        </w:rPr>
        <w:t xml:space="preserve">Q.11 </w:t>
      </w:r>
      <w:r w:rsidR="000F52B4" w:rsidRPr="00615E62">
        <w:rPr>
          <w:b/>
          <w:sz w:val="20"/>
          <w:szCs w:val="20"/>
        </w:rPr>
        <w:t>At work, do your opinions seem to count?</w:t>
      </w: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tbl>
      <w:tblPr>
        <w:tblStyle w:val="TableGrid"/>
        <w:tblpPr w:leftFromText="180" w:rightFromText="180" w:vertAnchor="text" w:horzAnchor="margin" w:tblpXSpec="center" w:tblpY="172"/>
        <w:tblW w:w="0" w:type="auto"/>
        <w:tblLayout w:type="fixed"/>
        <w:tblLook w:val="04A0"/>
      </w:tblPr>
      <w:tblGrid>
        <w:gridCol w:w="1714"/>
        <w:gridCol w:w="1973"/>
        <w:gridCol w:w="2367"/>
      </w:tblGrid>
      <w:tr w:rsidR="000F52B4" w:rsidRPr="00615E62" w:rsidTr="001C1A17">
        <w:trPr>
          <w:trHeight w:val="450"/>
        </w:trPr>
        <w:tc>
          <w:tcPr>
            <w:tcW w:w="1714" w:type="dxa"/>
          </w:tcPr>
          <w:p w:rsidR="000F52B4" w:rsidRPr="00615E62" w:rsidRDefault="001C1A17" w:rsidP="001C1A17">
            <w:pPr>
              <w:jc w:val="center"/>
              <w:rPr>
                <w:rFonts w:ascii="Arial" w:hAnsi="Arial" w:cs="Arial"/>
                <w:b/>
                <w:sz w:val="20"/>
                <w:szCs w:val="20"/>
              </w:rPr>
            </w:pPr>
            <w:r w:rsidRPr="00615E62">
              <w:rPr>
                <w:rFonts w:ascii="Arial" w:hAnsi="Arial" w:cs="Arial"/>
                <w:b/>
                <w:sz w:val="20"/>
                <w:szCs w:val="20"/>
              </w:rPr>
              <w:t>Opinion</w:t>
            </w:r>
          </w:p>
          <w:p w:rsidR="000F52B4" w:rsidRPr="00615E62" w:rsidRDefault="000F52B4" w:rsidP="001C1A17">
            <w:pPr>
              <w:jc w:val="center"/>
              <w:rPr>
                <w:rFonts w:ascii="Arial" w:hAnsi="Arial" w:cs="Arial"/>
                <w:b/>
                <w:sz w:val="20"/>
                <w:szCs w:val="20"/>
              </w:rPr>
            </w:pPr>
          </w:p>
        </w:tc>
        <w:tc>
          <w:tcPr>
            <w:tcW w:w="1973" w:type="dxa"/>
          </w:tcPr>
          <w:p w:rsidR="000F52B4" w:rsidRPr="00615E62" w:rsidRDefault="001C1A17" w:rsidP="001C1A17">
            <w:pPr>
              <w:jc w:val="center"/>
              <w:rPr>
                <w:rFonts w:ascii="Arial" w:hAnsi="Arial" w:cs="Arial"/>
                <w:b/>
                <w:sz w:val="20"/>
                <w:szCs w:val="20"/>
              </w:rPr>
            </w:pPr>
            <w:r w:rsidRPr="00615E62">
              <w:rPr>
                <w:rFonts w:ascii="Arial" w:hAnsi="Arial" w:cs="Arial"/>
                <w:b/>
                <w:sz w:val="20"/>
                <w:szCs w:val="20"/>
              </w:rPr>
              <w:t>Frequency</w:t>
            </w:r>
          </w:p>
        </w:tc>
        <w:tc>
          <w:tcPr>
            <w:tcW w:w="2367" w:type="dxa"/>
          </w:tcPr>
          <w:p w:rsidR="000F52B4" w:rsidRPr="00615E62" w:rsidRDefault="001C1A17" w:rsidP="001C1A17">
            <w:pPr>
              <w:jc w:val="center"/>
              <w:rPr>
                <w:rFonts w:ascii="Arial" w:hAnsi="Arial" w:cs="Arial"/>
                <w:b/>
                <w:sz w:val="20"/>
                <w:szCs w:val="20"/>
              </w:rPr>
            </w:pPr>
            <w:r w:rsidRPr="00615E62">
              <w:rPr>
                <w:rFonts w:ascii="Arial" w:hAnsi="Arial" w:cs="Arial"/>
                <w:b/>
                <w:sz w:val="20"/>
                <w:szCs w:val="20"/>
              </w:rPr>
              <w:t>Percentage</w:t>
            </w:r>
          </w:p>
        </w:tc>
      </w:tr>
      <w:tr w:rsidR="000F52B4" w:rsidRPr="00615E62" w:rsidTr="001C1A17">
        <w:trPr>
          <w:trHeight w:val="450"/>
        </w:trPr>
        <w:tc>
          <w:tcPr>
            <w:tcW w:w="1714"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lastRenderedPageBreak/>
              <w:t>Yes</w:t>
            </w:r>
          </w:p>
          <w:p w:rsidR="000F52B4" w:rsidRPr="00615E62" w:rsidRDefault="000F52B4" w:rsidP="001C1A17">
            <w:pPr>
              <w:jc w:val="center"/>
              <w:rPr>
                <w:rFonts w:ascii="Arial" w:hAnsi="Arial" w:cs="Arial"/>
                <w:sz w:val="20"/>
                <w:szCs w:val="20"/>
              </w:rPr>
            </w:pPr>
          </w:p>
        </w:tc>
        <w:tc>
          <w:tcPr>
            <w:tcW w:w="1973"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55</w:t>
            </w:r>
          </w:p>
        </w:tc>
        <w:tc>
          <w:tcPr>
            <w:tcW w:w="2367"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55%</w:t>
            </w:r>
          </w:p>
        </w:tc>
      </w:tr>
      <w:tr w:rsidR="000F52B4" w:rsidRPr="00615E62" w:rsidTr="001C1A17">
        <w:trPr>
          <w:trHeight w:val="439"/>
        </w:trPr>
        <w:tc>
          <w:tcPr>
            <w:tcW w:w="1714"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No</w:t>
            </w:r>
          </w:p>
          <w:p w:rsidR="000F52B4" w:rsidRPr="00615E62" w:rsidRDefault="000F52B4" w:rsidP="001C1A17">
            <w:pPr>
              <w:jc w:val="center"/>
              <w:rPr>
                <w:rFonts w:ascii="Arial" w:hAnsi="Arial" w:cs="Arial"/>
                <w:sz w:val="20"/>
                <w:szCs w:val="20"/>
              </w:rPr>
            </w:pPr>
          </w:p>
        </w:tc>
        <w:tc>
          <w:tcPr>
            <w:tcW w:w="1973"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45</w:t>
            </w:r>
          </w:p>
        </w:tc>
        <w:tc>
          <w:tcPr>
            <w:tcW w:w="2367"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45%</w:t>
            </w:r>
          </w:p>
        </w:tc>
      </w:tr>
      <w:tr w:rsidR="000F52B4" w:rsidRPr="00615E62" w:rsidTr="001C1A17">
        <w:trPr>
          <w:trHeight w:val="460"/>
        </w:trPr>
        <w:tc>
          <w:tcPr>
            <w:tcW w:w="1714"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Total</w:t>
            </w:r>
          </w:p>
          <w:p w:rsidR="000F52B4" w:rsidRPr="00615E62" w:rsidRDefault="000F52B4" w:rsidP="001C1A17">
            <w:pPr>
              <w:jc w:val="center"/>
              <w:rPr>
                <w:rFonts w:ascii="Arial" w:hAnsi="Arial" w:cs="Arial"/>
                <w:sz w:val="20"/>
                <w:szCs w:val="20"/>
              </w:rPr>
            </w:pPr>
          </w:p>
        </w:tc>
        <w:tc>
          <w:tcPr>
            <w:tcW w:w="1973"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100</w:t>
            </w:r>
          </w:p>
        </w:tc>
        <w:tc>
          <w:tcPr>
            <w:tcW w:w="2367" w:type="dxa"/>
          </w:tcPr>
          <w:p w:rsidR="000F52B4"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0F52B4" w:rsidRPr="00615E62" w:rsidRDefault="000F52B4" w:rsidP="001C1A17">
      <w:pPr>
        <w:pStyle w:val="Default"/>
        <w:jc w:val="center"/>
        <w:rPr>
          <w:b/>
          <w:sz w:val="20"/>
          <w:szCs w:val="20"/>
        </w:rPr>
      </w:pPr>
    </w:p>
    <w:p w:rsidR="000F52B4" w:rsidRPr="00615E62" w:rsidRDefault="000F52B4" w:rsidP="001C1A17">
      <w:pPr>
        <w:pStyle w:val="Default"/>
        <w:jc w:val="center"/>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pStyle w:val="Default"/>
        <w:jc w:val="both"/>
        <w:rPr>
          <w:b/>
          <w:sz w:val="20"/>
          <w:szCs w:val="20"/>
        </w:rPr>
      </w:pPr>
    </w:p>
    <w:p w:rsidR="000F52B4" w:rsidRPr="00615E62" w:rsidRDefault="000F52B4" w:rsidP="001C1A17">
      <w:pPr>
        <w:jc w:val="both"/>
        <w:rPr>
          <w:rFonts w:ascii="Arial" w:hAnsi="Arial" w:cs="Arial"/>
          <w:sz w:val="20"/>
          <w:szCs w:val="20"/>
        </w:rPr>
      </w:pPr>
      <w:r w:rsidRPr="00615E62">
        <w:rPr>
          <w:rFonts w:ascii="Arial" w:hAnsi="Arial" w:cs="Arial"/>
          <w:noProof/>
          <w:sz w:val="20"/>
          <w:szCs w:val="20"/>
        </w:rPr>
        <w:drawing>
          <wp:inline distT="0" distB="0" distL="0" distR="0">
            <wp:extent cx="4314825" cy="3038475"/>
            <wp:effectExtent l="1905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52B4" w:rsidRPr="00615E62" w:rsidRDefault="000F52B4" w:rsidP="001C1A17">
      <w:pPr>
        <w:rPr>
          <w:rFonts w:ascii="Arial" w:hAnsi="Arial" w:cs="Arial"/>
          <w:sz w:val="20"/>
          <w:szCs w:val="20"/>
        </w:rPr>
      </w:pPr>
    </w:p>
    <w:p w:rsidR="000F52B4" w:rsidRPr="00615E62" w:rsidRDefault="000F52B4" w:rsidP="001C1A17">
      <w:pPr>
        <w:rPr>
          <w:rFonts w:ascii="Arial" w:hAnsi="Arial" w:cs="Arial"/>
          <w:sz w:val="20"/>
          <w:szCs w:val="20"/>
        </w:rPr>
      </w:pPr>
    </w:p>
    <w:p w:rsidR="005C2284" w:rsidRPr="00615E62" w:rsidRDefault="000F52B4" w:rsidP="001C1A17">
      <w:pPr>
        <w:rPr>
          <w:rFonts w:ascii="Arial" w:hAnsi="Arial" w:cs="Arial"/>
          <w:b/>
          <w:sz w:val="20"/>
          <w:szCs w:val="20"/>
        </w:rPr>
      </w:pPr>
      <w:r w:rsidRPr="00615E62">
        <w:rPr>
          <w:rFonts w:ascii="Arial" w:hAnsi="Arial" w:cs="Arial"/>
          <w:b/>
          <w:sz w:val="20"/>
          <w:szCs w:val="20"/>
        </w:rPr>
        <w:t>Interpretation:</w:t>
      </w:r>
    </w:p>
    <w:p w:rsidR="005C2284" w:rsidRPr="00615E62" w:rsidRDefault="005C2284" w:rsidP="001C1A17">
      <w:pPr>
        <w:rPr>
          <w:rFonts w:ascii="Arial" w:hAnsi="Arial" w:cs="Arial"/>
          <w:b/>
          <w:sz w:val="20"/>
          <w:szCs w:val="20"/>
        </w:rPr>
      </w:pPr>
    </w:p>
    <w:p w:rsidR="005C2284" w:rsidRPr="00615E62" w:rsidRDefault="005C2284" w:rsidP="001C1A17">
      <w:pPr>
        <w:pStyle w:val="ListParagraph"/>
        <w:numPr>
          <w:ilvl w:val="0"/>
          <w:numId w:val="13"/>
        </w:numPr>
        <w:jc w:val="both"/>
        <w:rPr>
          <w:rFonts w:ascii="Arial" w:hAnsi="Arial" w:cs="Arial"/>
          <w:sz w:val="20"/>
          <w:szCs w:val="20"/>
        </w:rPr>
      </w:pPr>
      <w:r w:rsidRPr="00615E62">
        <w:rPr>
          <w:rFonts w:ascii="Arial" w:hAnsi="Arial" w:cs="Arial"/>
          <w:sz w:val="20"/>
          <w:szCs w:val="20"/>
        </w:rPr>
        <w:t>55</w:t>
      </w:r>
      <w:r w:rsidR="005F4BB2" w:rsidRPr="00615E62">
        <w:rPr>
          <w:rFonts w:ascii="Arial" w:hAnsi="Arial" w:cs="Arial"/>
          <w:sz w:val="20"/>
          <w:szCs w:val="20"/>
        </w:rPr>
        <w:t>%</w:t>
      </w:r>
      <w:r w:rsidRPr="00615E62">
        <w:rPr>
          <w:rFonts w:ascii="Arial" w:hAnsi="Arial" w:cs="Arial"/>
          <w:sz w:val="20"/>
          <w:szCs w:val="20"/>
        </w:rPr>
        <w:t xml:space="preserve"> employees out of hundred employees feel that their opinion seems to count.</w:t>
      </w:r>
    </w:p>
    <w:p w:rsidR="005C2284" w:rsidRPr="00615E62" w:rsidRDefault="005C2284" w:rsidP="001C1A17">
      <w:pPr>
        <w:jc w:val="both"/>
        <w:rPr>
          <w:rFonts w:ascii="Arial" w:hAnsi="Arial" w:cs="Arial"/>
          <w:sz w:val="20"/>
          <w:szCs w:val="20"/>
        </w:rPr>
      </w:pPr>
    </w:p>
    <w:p w:rsidR="005C2284" w:rsidRPr="00615E62" w:rsidRDefault="005C2284" w:rsidP="001C1A17">
      <w:pPr>
        <w:pStyle w:val="ListParagraph"/>
        <w:numPr>
          <w:ilvl w:val="0"/>
          <w:numId w:val="13"/>
        </w:numPr>
        <w:jc w:val="both"/>
        <w:rPr>
          <w:rFonts w:ascii="Arial" w:hAnsi="Arial" w:cs="Arial"/>
          <w:sz w:val="20"/>
          <w:szCs w:val="20"/>
        </w:rPr>
      </w:pPr>
      <w:r w:rsidRPr="00615E62">
        <w:rPr>
          <w:rFonts w:ascii="Arial" w:hAnsi="Arial" w:cs="Arial"/>
          <w:sz w:val="20"/>
          <w:szCs w:val="20"/>
        </w:rPr>
        <w:t>45</w:t>
      </w:r>
      <w:r w:rsidR="005F4BB2" w:rsidRPr="00615E62">
        <w:rPr>
          <w:rFonts w:ascii="Arial" w:hAnsi="Arial" w:cs="Arial"/>
          <w:sz w:val="20"/>
          <w:szCs w:val="20"/>
        </w:rPr>
        <w:t>%</w:t>
      </w:r>
      <w:r w:rsidRPr="00615E62">
        <w:rPr>
          <w:rFonts w:ascii="Arial" w:hAnsi="Arial" w:cs="Arial"/>
          <w:sz w:val="20"/>
          <w:szCs w:val="20"/>
        </w:rPr>
        <w:t xml:space="preserve"> employees feel that their opinion does not seem to count.</w:t>
      </w:r>
    </w:p>
    <w:p w:rsidR="005C2284" w:rsidRPr="00615E62" w:rsidRDefault="005C2284" w:rsidP="001C1A17">
      <w:pPr>
        <w:rPr>
          <w:rFonts w:ascii="Arial" w:hAnsi="Arial" w:cs="Arial"/>
          <w:b/>
          <w:sz w:val="20"/>
          <w:szCs w:val="20"/>
        </w:rPr>
      </w:pPr>
    </w:p>
    <w:p w:rsidR="005C2284" w:rsidRPr="00615E62" w:rsidRDefault="005C2284" w:rsidP="001C1A17">
      <w:pPr>
        <w:spacing w:after="200"/>
        <w:rPr>
          <w:rFonts w:ascii="Arial" w:hAnsi="Arial" w:cs="Arial"/>
          <w:sz w:val="20"/>
          <w:szCs w:val="20"/>
        </w:rPr>
      </w:pPr>
      <w:r w:rsidRPr="00615E62">
        <w:rPr>
          <w:rFonts w:ascii="Arial" w:hAnsi="Arial" w:cs="Arial"/>
          <w:sz w:val="20"/>
          <w:szCs w:val="20"/>
        </w:rPr>
        <w:br w:type="page"/>
      </w:r>
    </w:p>
    <w:p w:rsidR="005C2284" w:rsidRPr="00615E62" w:rsidRDefault="005C2284" w:rsidP="001C1A17">
      <w:pPr>
        <w:spacing w:after="200"/>
        <w:ind w:left="60"/>
        <w:rPr>
          <w:rFonts w:ascii="Arial" w:hAnsi="Arial" w:cs="Arial"/>
          <w:b/>
          <w:sz w:val="20"/>
          <w:szCs w:val="20"/>
        </w:rPr>
      </w:pPr>
      <w:r w:rsidRPr="00615E62">
        <w:rPr>
          <w:rFonts w:ascii="Arial" w:hAnsi="Arial" w:cs="Arial"/>
          <w:b/>
          <w:sz w:val="20"/>
          <w:szCs w:val="20"/>
        </w:rPr>
        <w:lastRenderedPageBreak/>
        <w:t>Q.12 Are you having confidence in leadership of organization?</w:t>
      </w:r>
    </w:p>
    <w:p w:rsidR="00031BF4" w:rsidRPr="00615E62" w:rsidRDefault="00031BF4" w:rsidP="001C1A17">
      <w:pPr>
        <w:spacing w:after="200"/>
        <w:ind w:left="60"/>
        <w:rPr>
          <w:rFonts w:ascii="Arial" w:hAnsi="Arial" w:cs="Arial"/>
          <w:b/>
          <w:sz w:val="20"/>
          <w:szCs w:val="20"/>
        </w:rPr>
      </w:pPr>
    </w:p>
    <w:tbl>
      <w:tblPr>
        <w:tblStyle w:val="TableGrid"/>
        <w:tblpPr w:leftFromText="180" w:rightFromText="180" w:vertAnchor="text" w:horzAnchor="margin" w:tblpXSpec="center" w:tblpY="172"/>
        <w:tblW w:w="0" w:type="auto"/>
        <w:tblLayout w:type="fixed"/>
        <w:tblLook w:val="04A0"/>
      </w:tblPr>
      <w:tblGrid>
        <w:gridCol w:w="1786"/>
        <w:gridCol w:w="2057"/>
        <w:gridCol w:w="2467"/>
      </w:tblGrid>
      <w:tr w:rsidR="005C2284" w:rsidRPr="00615E62" w:rsidTr="001C1A17">
        <w:trPr>
          <w:trHeight w:val="360"/>
        </w:trPr>
        <w:tc>
          <w:tcPr>
            <w:tcW w:w="1786" w:type="dxa"/>
          </w:tcPr>
          <w:p w:rsidR="005C2284" w:rsidRPr="00615E62" w:rsidRDefault="001C1A17" w:rsidP="001C1A17">
            <w:pPr>
              <w:jc w:val="center"/>
              <w:rPr>
                <w:rFonts w:ascii="Arial" w:hAnsi="Arial" w:cs="Arial"/>
                <w:b/>
                <w:sz w:val="20"/>
                <w:szCs w:val="20"/>
              </w:rPr>
            </w:pPr>
            <w:r w:rsidRPr="00615E62">
              <w:rPr>
                <w:rFonts w:ascii="Arial" w:hAnsi="Arial" w:cs="Arial"/>
                <w:b/>
                <w:sz w:val="20"/>
                <w:szCs w:val="20"/>
              </w:rPr>
              <w:t>Opinion</w:t>
            </w:r>
          </w:p>
          <w:p w:rsidR="005C2284" w:rsidRPr="00615E62" w:rsidRDefault="005C2284" w:rsidP="001C1A17">
            <w:pPr>
              <w:jc w:val="center"/>
              <w:rPr>
                <w:rFonts w:ascii="Arial" w:hAnsi="Arial" w:cs="Arial"/>
                <w:b/>
                <w:sz w:val="20"/>
                <w:szCs w:val="20"/>
              </w:rPr>
            </w:pPr>
          </w:p>
        </w:tc>
        <w:tc>
          <w:tcPr>
            <w:tcW w:w="2057" w:type="dxa"/>
          </w:tcPr>
          <w:p w:rsidR="005C2284" w:rsidRPr="00615E62" w:rsidRDefault="001C1A17" w:rsidP="001C1A17">
            <w:pPr>
              <w:jc w:val="center"/>
              <w:rPr>
                <w:rFonts w:ascii="Arial" w:hAnsi="Arial" w:cs="Arial"/>
                <w:b/>
                <w:sz w:val="20"/>
                <w:szCs w:val="20"/>
              </w:rPr>
            </w:pPr>
            <w:r w:rsidRPr="00615E62">
              <w:rPr>
                <w:rFonts w:ascii="Arial" w:hAnsi="Arial" w:cs="Arial"/>
                <w:b/>
                <w:sz w:val="20"/>
                <w:szCs w:val="20"/>
              </w:rPr>
              <w:t>Frequency</w:t>
            </w:r>
          </w:p>
        </w:tc>
        <w:tc>
          <w:tcPr>
            <w:tcW w:w="2467" w:type="dxa"/>
          </w:tcPr>
          <w:p w:rsidR="005C2284" w:rsidRPr="00615E62" w:rsidRDefault="001C1A17" w:rsidP="001C1A17">
            <w:pPr>
              <w:jc w:val="center"/>
              <w:rPr>
                <w:rFonts w:ascii="Arial" w:hAnsi="Arial" w:cs="Arial"/>
                <w:b/>
                <w:sz w:val="20"/>
                <w:szCs w:val="20"/>
              </w:rPr>
            </w:pPr>
            <w:r w:rsidRPr="00615E62">
              <w:rPr>
                <w:rFonts w:ascii="Arial" w:hAnsi="Arial" w:cs="Arial"/>
                <w:b/>
                <w:sz w:val="20"/>
                <w:szCs w:val="20"/>
              </w:rPr>
              <w:t>Percentage</w:t>
            </w:r>
          </w:p>
        </w:tc>
      </w:tr>
      <w:tr w:rsidR="005C2284" w:rsidRPr="00615E62" w:rsidTr="001C1A17">
        <w:trPr>
          <w:trHeight w:val="360"/>
        </w:trPr>
        <w:tc>
          <w:tcPr>
            <w:tcW w:w="1786"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Yes</w:t>
            </w:r>
          </w:p>
          <w:p w:rsidR="005C2284" w:rsidRPr="00615E62" w:rsidRDefault="005C2284" w:rsidP="001C1A17">
            <w:pPr>
              <w:jc w:val="center"/>
              <w:rPr>
                <w:rFonts w:ascii="Arial" w:hAnsi="Arial" w:cs="Arial"/>
                <w:sz w:val="20"/>
                <w:szCs w:val="20"/>
              </w:rPr>
            </w:pPr>
          </w:p>
        </w:tc>
        <w:tc>
          <w:tcPr>
            <w:tcW w:w="205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92</w:t>
            </w:r>
          </w:p>
        </w:tc>
        <w:tc>
          <w:tcPr>
            <w:tcW w:w="246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92%</w:t>
            </w:r>
          </w:p>
        </w:tc>
      </w:tr>
      <w:tr w:rsidR="005C2284" w:rsidRPr="00615E62" w:rsidTr="001C1A17">
        <w:trPr>
          <w:trHeight w:val="351"/>
        </w:trPr>
        <w:tc>
          <w:tcPr>
            <w:tcW w:w="1786"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No</w:t>
            </w:r>
          </w:p>
          <w:p w:rsidR="005C2284" w:rsidRPr="00615E62" w:rsidRDefault="005C2284" w:rsidP="001C1A17">
            <w:pPr>
              <w:jc w:val="center"/>
              <w:rPr>
                <w:rFonts w:ascii="Arial" w:hAnsi="Arial" w:cs="Arial"/>
                <w:sz w:val="20"/>
                <w:szCs w:val="20"/>
              </w:rPr>
            </w:pPr>
          </w:p>
        </w:tc>
        <w:tc>
          <w:tcPr>
            <w:tcW w:w="205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8</w:t>
            </w:r>
          </w:p>
        </w:tc>
        <w:tc>
          <w:tcPr>
            <w:tcW w:w="246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8%</w:t>
            </w:r>
          </w:p>
        </w:tc>
      </w:tr>
      <w:tr w:rsidR="005C2284" w:rsidRPr="00615E62" w:rsidTr="001C1A17">
        <w:trPr>
          <w:trHeight w:val="368"/>
        </w:trPr>
        <w:tc>
          <w:tcPr>
            <w:tcW w:w="1786"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Total</w:t>
            </w:r>
          </w:p>
          <w:p w:rsidR="005C2284" w:rsidRPr="00615E62" w:rsidRDefault="005C2284" w:rsidP="001C1A17">
            <w:pPr>
              <w:jc w:val="center"/>
              <w:rPr>
                <w:rFonts w:ascii="Arial" w:hAnsi="Arial" w:cs="Arial"/>
                <w:sz w:val="20"/>
                <w:szCs w:val="20"/>
              </w:rPr>
            </w:pPr>
          </w:p>
        </w:tc>
        <w:tc>
          <w:tcPr>
            <w:tcW w:w="205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100</w:t>
            </w:r>
          </w:p>
        </w:tc>
        <w:tc>
          <w:tcPr>
            <w:tcW w:w="2467" w:type="dxa"/>
          </w:tcPr>
          <w:p w:rsidR="005C2284" w:rsidRPr="00615E62" w:rsidRDefault="001C1A17" w:rsidP="001C1A17">
            <w:pPr>
              <w:jc w:val="center"/>
              <w:rPr>
                <w:rFonts w:ascii="Arial" w:hAnsi="Arial" w:cs="Arial"/>
                <w:sz w:val="20"/>
                <w:szCs w:val="20"/>
              </w:rPr>
            </w:pPr>
            <w:r w:rsidRPr="00615E62">
              <w:rPr>
                <w:rFonts w:ascii="Arial" w:hAnsi="Arial" w:cs="Arial"/>
                <w:sz w:val="20"/>
                <w:szCs w:val="20"/>
              </w:rPr>
              <w:t>100%</w:t>
            </w:r>
          </w:p>
        </w:tc>
      </w:tr>
    </w:tbl>
    <w:p w:rsidR="005C2284" w:rsidRPr="00615E62" w:rsidRDefault="005C2284" w:rsidP="001C1A17">
      <w:pPr>
        <w:spacing w:after="200"/>
        <w:rPr>
          <w:rFonts w:ascii="Arial" w:hAnsi="Arial" w:cs="Arial"/>
          <w:b/>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031BF4" w:rsidRPr="00615E62" w:rsidRDefault="00031BF4" w:rsidP="001C1A17">
      <w:pPr>
        <w:ind w:firstLine="720"/>
        <w:rPr>
          <w:rFonts w:ascii="Arial" w:hAnsi="Arial" w:cs="Arial"/>
          <w:sz w:val="20"/>
          <w:szCs w:val="20"/>
        </w:rPr>
      </w:pPr>
      <w:r w:rsidRPr="00615E62">
        <w:rPr>
          <w:rFonts w:ascii="Arial" w:hAnsi="Arial" w:cs="Arial"/>
          <w:noProof/>
          <w:sz w:val="20"/>
          <w:szCs w:val="20"/>
        </w:rPr>
        <w:drawing>
          <wp:inline distT="0" distB="0" distL="0" distR="0">
            <wp:extent cx="3657600" cy="3057525"/>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1BF4" w:rsidRPr="00615E62" w:rsidRDefault="00031BF4" w:rsidP="001C1A17">
      <w:pPr>
        <w:rPr>
          <w:rFonts w:ascii="Arial" w:hAnsi="Arial" w:cs="Arial"/>
          <w:sz w:val="20"/>
          <w:szCs w:val="20"/>
        </w:rPr>
      </w:pPr>
    </w:p>
    <w:p w:rsidR="00031BF4" w:rsidRPr="00615E62" w:rsidRDefault="00031BF4" w:rsidP="001C1A17">
      <w:pPr>
        <w:rPr>
          <w:rFonts w:ascii="Arial" w:hAnsi="Arial" w:cs="Arial"/>
          <w:sz w:val="20"/>
          <w:szCs w:val="20"/>
        </w:rPr>
      </w:pPr>
    </w:p>
    <w:p w:rsidR="005C2284" w:rsidRPr="00615E62" w:rsidRDefault="00031BF4" w:rsidP="001C1A17">
      <w:pPr>
        <w:rPr>
          <w:rFonts w:ascii="Arial" w:hAnsi="Arial" w:cs="Arial"/>
          <w:b/>
          <w:sz w:val="20"/>
          <w:szCs w:val="20"/>
        </w:rPr>
      </w:pPr>
      <w:r w:rsidRPr="00615E62">
        <w:rPr>
          <w:rFonts w:ascii="Arial" w:hAnsi="Arial" w:cs="Arial"/>
          <w:b/>
          <w:sz w:val="20"/>
          <w:szCs w:val="20"/>
        </w:rPr>
        <w:t>Interpretation:</w:t>
      </w:r>
    </w:p>
    <w:p w:rsidR="00031BF4" w:rsidRPr="00615E62" w:rsidRDefault="00031BF4" w:rsidP="001C1A17">
      <w:pPr>
        <w:rPr>
          <w:rFonts w:ascii="Arial" w:hAnsi="Arial" w:cs="Arial"/>
          <w:b/>
          <w:sz w:val="20"/>
          <w:szCs w:val="20"/>
        </w:rPr>
      </w:pPr>
    </w:p>
    <w:p w:rsidR="00031BF4" w:rsidRPr="00615E62" w:rsidRDefault="00031BF4" w:rsidP="001C1A17">
      <w:pPr>
        <w:pStyle w:val="ListParagraph"/>
        <w:numPr>
          <w:ilvl w:val="0"/>
          <w:numId w:val="14"/>
        </w:numPr>
        <w:jc w:val="both"/>
        <w:rPr>
          <w:rFonts w:ascii="Arial" w:hAnsi="Arial" w:cs="Arial"/>
          <w:sz w:val="20"/>
          <w:szCs w:val="20"/>
        </w:rPr>
      </w:pPr>
      <w:r w:rsidRPr="00615E62">
        <w:rPr>
          <w:rFonts w:ascii="Arial" w:hAnsi="Arial" w:cs="Arial"/>
          <w:sz w:val="20"/>
          <w:szCs w:val="20"/>
        </w:rPr>
        <w:t>92</w:t>
      </w:r>
      <w:r w:rsidR="005F4BB2" w:rsidRPr="00615E62">
        <w:rPr>
          <w:rFonts w:ascii="Arial" w:hAnsi="Arial" w:cs="Arial"/>
          <w:sz w:val="20"/>
          <w:szCs w:val="20"/>
        </w:rPr>
        <w:t>%</w:t>
      </w:r>
      <w:r w:rsidRPr="00615E62">
        <w:rPr>
          <w:rFonts w:ascii="Arial" w:hAnsi="Arial" w:cs="Arial"/>
          <w:sz w:val="20"/>
          <w:szCs w:val="20"/>
        </w:rPr>
        <w:t xml:space="preserve"> employees are having confidence in leadership of organization.</w:t>
      </w:r>
    </w:p>
    <w:p w:rsidR="00031BF4" w:rsidRPr="00615E62" w:rsidRDefault="00031BF4" w:rsidP="001C1A17">
      <w:pPr>
        <w:jc w:val="both"/>
        <w:rPr>
          <w:rFonts w:ascii="Arial" w:hAnsi="Arial" w:cs="Arial"/>
          <w:sz w:val="20"/>
          <w:szCs w:val="20"/>
        </w:rPr>
      </w:pPr>
    </w:p>
    <w:p w:rsidR="00031BF4" w:rsidRPr="00615E62" w:rsidRDefault="00031BF4" w:rsidP="001C1A17">
      <w:pPr>
        <w:pStyle w:val="ListParagraph"/>
        <w:numPr>
          <w:ilvl w:val="0"/>
          <w:numId w:val="14"/>
        </w:numPr>
        <w:jc w:val="both"/>
        <w:rPr>
          <w:rFonts w:ascii="Arial" w:hAnsi="Arial" w:cs="Arial"/>
          <w:b/>
          <w:sz w:val="20"/>
          <w:szCs w:val="20"/>
        </w:rPr>
      </w:pPr>
      <w:r w:rsidRPr="00615E62">
        <w:rPr>
          <w:rFonts w:ascii="Arial" w:hAnsi="Arial" w:cs="Arial"/>
          <w:sz w:val="20"/>
          <w:szCs w:val="20"/>
        </w:rPr>
        <w:t>8</w:t>
      </w:r>
      <w:r w:rsidR="005F4BB2" w:rsidRPr="00615E62">
        <w:rPr>
          <w:rFonts w:ascii="Arial" w:hAnsi="Arial" w:cs="Arial"/>
          <w:sz w:val="20"/>
          <w:szCs w:val="20"/>
        </w:rPr>
        <w:t>%</w:t>
      </w:r>
      <w:r w:rsidRPr="00615E62">
        <w:rPr>
          <w:rFonts w:ascii="Arial" w:hAnsi="Arial" w:cs="Arial"/>
          <w:sz w:val="20"/>
          <w:szCs w:val="20"/>
        </w:rPr>
        <w:t xml:space="preserve"> employees out of hundred employees are not having confidence in leadership of organization. </w:t>
      </w:r>
    </w:p>
    <w:p w:rsidR="008F36F6" w:rsidRPr="00615E62" w:rsidRDefault="008F36F6" w:rsidP="001C1A17">
      <w:pPr>
        <w:rPr>
          <w:rFonts w:ascii="Arial" w:hAnsi="Arial" w:cs="Arial"/>
          <w:b/>
          <w:sz w:val="20"/>
          <w:szCs w:val="20"/>
        </w:rPr>
      </w:pPr>
    </w:p>
    <w:p w:rsidR="00AB271B" w:rsidRPr="00615E62" w:rsidRDefault="00AB271B" w:rsidP="001C1A17">
      <w:pPr>
        <w:spacing w:after="200"/>
        <w:rPr>
          <w:rFonts w:ascii="Arial" w:hAnsi="Arial" w:cs="Arial"/>
          <w:b/>
          <w:sz w:val="20"/>
          <w:szCs w:val="20"/>
        </w:rPr>
      </w:pPr>
    </w:p>
    <w:p w:rsidR="00AB271B" w:rsidRPr="00615E62" w:rsidRDefault="00AB271B" w:rsidP="001C1A17">
      <w:pPr>
        <w:spacing w:after="200"/>
        <w:rPr>
          <w:rFonts w:ascii="Arial" w:hAnsi="Arial" w:cs="Arial"/>
          <w:b/>
          <w:sz w:val="20"/>
          <w:szCs w:val="20"/>
        </w:rPr>
      </w:pPr>
    </w:p>
    <w:p w:rsidR="008F36F6" w:rsidRPr="00615E62" w:rsidRDefault="008F36F6" w:rsidP="001C1A17">
      <w:pPr>
        <w:spacing w:after="200"/>
        <w:rPr>
          <w:rFonts w:ascii="Arial" w:hAnsi="Arial" w:cs="Arial"/>
          <w:b/>
          <w:sz w:val="20"/>
          <w:szCs w:val="20"/>
        </w:rPr>
      </w:pPr>
      <w:r w:rsidRPr="00615E62">
        <w:rPr>
          <w:rFonts w:ascii="Arial" w:hAnsi="Arial" w:cs="Arial"/>
          <w:b/>
          <w:sz w:val="20"/>
          <w:szCs w:val="20"/>
        </w:rPr>
        <w:t xml:space="preserve">Q.13 </w:t>
      </w:r>
      <w:r w:rsidRPr="00615E62">
        <w:rPr>
          <w:rFonts w:ascii="Arial" w:hAnsi="Arial" w:cs="Arial"/>
          <w:b/>
          <w:bCs/>
          <w:sz w:val="20"/>
          <w:szCs w:val="20"/>
        </w:rPr>
        <w:t>Are you agree that if you do good work, your company will consider you for promotion?</w:t>
      </w:r>
    </w:p>
    <w:p w:rsidR="00FE3618" w:rsidRPr="00615E62" w:rsidRDefault="00FE3618" w:rsidP="001C1A17">
      <w:pPr>
        <w:rPr>
          <w:rFonts w:ascii="Arial" w:hAnsi="Arial" w:cs="Arial"/>
          <w:b/>
          <w:sz w:val="20"/>
          <w:szCs w:val="20"/>
        </w:rPr>
      </w:pPr>
    </w:p>
    <w:tbl>
      <w:tblPr>
        <w:tblStyle w:val="TableGrid"/>
        <w:tblW w:w="4995" w:type="dxa"/>
        <w:tblInd w:w="1099" w:type="dxa"/>
        <w:tblLook w:val="04A0"/>
      </w:tblPr>
      <w:tblGrid>
        <w:gridCol w:w="1917"/>
        <w:gridCol w:w="1472"/>
        <w:gridCol w:w="1606"/>
      </w:tblGrid>
      <w:tr w:rsidR="008F36F6" w:rsidRPr="00615E62" w:rsidTr="001C1A17">
        <w:trPr>
          <w:trHeight w:val="318"/>
        </w:trPr>
        <w:tc>
          <w:tcPr>
            <w:tcW w:w="2211" w:type="dxa"/>
          </w:tcPr>
          <w:p w:rsidR="008F36F6" w:rsidRPr="00615E62" w:rsidRDefault="008F36F6" w:rsidP="001C1A17">
            <w:pPr>
              <w:jc w:val="center"/>
              <w:rPr>
                <w:rFonts w:ascii="Arial" w:hAnsi="Arial" w:cs="Arial"/>
                <w:b/>
                <w:sz w:val="20"/>
                <w:szCs w:val="20"/>
              </w:rPr>
            </w:pPr>
            <w:r w:rsidRPr="00615E62">
              <w:rPr>
                <w:rFonts w:ascii="Arial" w:hAnsi="Arial" w:cs="Arial"/>
                <w:b/>
                <w:sz w:val="20"/>
                <w:szCs w:val="20"/>
              </w:rPr>
              <w:t>OPINION</w:t>
            </w:r>
          </w:p>
          <w:p w:rsidR="008F36F6" w:rsidRPr="00615E62" w:rsidRDefault="008F36F6" w:rsidP="001C1A17">
            <w:pPr>
              <w:jc w:val="center"/>
              <w:rPr>
                <w:rFonts w:ascii="Arial" w:hAnsi="Arial" w:cs="Arial"/>
                <w:b/>
                <w:sz w:val="20"/>
                <w:szCs w:val="20"/>
              </w:rPr>
            </w:pPr>
          </w:p>
        </w:tc>
        <w:tc>
          <w:tcPr>
            <w:tcW w:w="1335" w:type="dxa"/>
          </w:tcPr>
          <w:p w:rsidR="008F36F6" w:rsidRPr="00615E62" w:rsidRDefault="008F36F6" w:rsidP="001C1A17">
            <w:pPr>
              <w:jc w:val="center"/>
              <w:rPr>
                <w:rFonts w:ascii="Arial" w:hAnsi="Arial" w:cs="Arial"/>
                <w:b/>
                <w:sz w:val="20"/>
                <w:szCs w:val="20"/>
              </w:rPr>
            </w:pPr>
            <w:r w:rsidRPr="00615E62">
              <w:rPr>
                <w:rFonts w:ascii="Arial" w:hAnsi="Arial" w:cs="Arial"/>
                <w:b/>
                <w:sz w:val="20"/>
                <w:szCs w:val="20"/>
              </w:rPr>
              <w:t>FREQUENCY</w:t>
            </w:r>
          </w:p>
        </w:tc>
        <w:tc>
          <w:tcPr>
            <w:tcW w:w="1449" w:type="dxa"/>
          </w:tcPr>
          <w:p w:rsidR="008F36F6" w:rsidRPr="00615E62" w:rsidRDefault="008F36F6" w:rsidP="001C1A17">
            <w:pPr>
              <w:jc w:val="center"/>
              <w:rPr>
                <w:rFonts w:ascii="Arial" w:hAnsi="Arial" w:cs="Arial"/>
                <w:b/>
                <w:sz w:val="20"/>
                <w:szCs w:val="20"/>
              </w:rPr>
            </w:pPr>
            <w:r w:rsidRPr="00615E62">
              <w:rPr>
                <w:rFonts w:ascii="Arial" w:hAnsi="Arial" w:cs="Arial"/>
                <w:b/>
                <w:sz w:val="20"/>
                <w:szCs w:val="20"/>
              </w:rPr>
              <w:t>PERCENTAGE</w:t>
            </w:r>
          </w:p>
        </w:tc>
      </w:tr>
      <w:tr w:rsidR="008F36F6" w:rsidRPr="00615E62" w:rsidTr="001C1A17">
        <w:trPr>
          <w:trHeight w:val="297"/>
        </w:trPr>
        <w:tc>
          <w:tcPr>
            <w:tcW w:w="2211" w:type="dxa"/>
          </w:tcPr>
          <w:p w:rsidR="008F36F6" w:rsidRPr="00615E62" w:rsidRDefault="008F36F6" w:rsidP="001C1A17">
            <w:pPr>
              <w:pStyle w:val="Default"/>
              <w:jc w:val="center"/>
              <w:rPr>
                <w:sz w:val="20"/>
                <w:szCs w:val="20"/>
              </w:rPr>
            </w:pPr>
            <w:r w:rsidRPr="00615E62">
              <w:rPr>
                <w:sz w:val="20"/>
                <w:szCs w:val="20"/>
              </w:rPr>
              <w:lastRenderedPageBreak/>
              <w:t>STRONGLY DISAGREE</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0</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0</w:t>
            </w:r>
            <w:r w:rsidR="0095402E" w:rsidRPr="00615E62">
              <w:rPr>
                <w:rFonts w:ascii="Arial" w:hAnsi="Arial" w:cs="Arial"/>
                <w:sz w:val="20"/>
                <w:szCs w:val="20"/>
              </w:rPr>
              <w:t>%</w:t>
            </w:r>
          </w:p>
          <w:p w:rsidR="008F36F6" w:rsidRPr="00615E62" w:rsidRDefault="008F36F6" w:rsidP="001C1A17">
            <w:pPr>
              <w:jc w:val="center"/>
              <w:rPr>
                <w:rFonts w:ascii="Arial" w:hAnsi="Arial" w:cs="Arial"/>
                <w:sz w:val="20"/>
                <w:szCs w:val="20"/>
              </w:rPr>
            </w:pPr>
          </w:p>
        </w:tc>
      </w:tr>
      <w:tr w:rsidR="008F36F6" w:rsidRPr="00615E62" w:rsidTr="001C1A17">
        <w:trPr>
          <w:trHeight w:val="411"/>
        </w:trPr>
        <w:tc>
          <w:tcPr>
            <w:tcW w:w="2211" w:type="dxa"/>
          </w:tcPr>
          <w:p w:rsidR="008F36F6" w:rsidRPr="00615E62" w:rsidRDefault="008F36F6" w:rsidP="001C1A17">
            <w:pPr>
              <w:pStyle w:val="Default"/>
              <w:jc w:val="center"/>
              <w:rPr>
                <w:sz w:val="20"/>
                <w:szCs w:val="20"/>
              </w:rPr>
            </w:pPr>
            <w:r w:rsidRPr="00615E62">
              <w:rPr>
                <w:sz w:val="20"/>
                <w:szCs w:val="20"/>
              </w:rPr>
              <w:t>SOMEWHAT DISAGREE</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0</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0</w:t>
            </w:r>
            <w:r w:rsidR="0095402E" w:rsidRPr="00615E62">
              <w:rPr>
                <w:rFonts w:ascii="Arial" w:hAnsi="Arial" w:cs="Arial"/>
                <w:sz w:val="20"/>
                <w:szCs w:val="20"/>
              </w:rPr>
              <w:t>%</w:t>
            </w:r>
          </w:p>
        </w:tc>
      </w:tr>
      <w:tr w:rsidR="008F36F6" w:rsidRPr="00615E62" w:rsidTr="001C1A17">
        <w:trPr>
          <w:trHeight w:val="411"/>
        </w:trPr>
        <w:tc>
          <w:tcPr>
            <w:tcW w:w="2211" w:type="dxa"/>
          </w:tcPr>
          <w:p w:rsidR="008F36F6" w:rsidRPr="00615E62" w:rsidRDefault="008F36F6" w:rsidP="001C1A17">
            <w:pPr>
              <w:pStyle w:val="Default"/>
              <w:jc w:val="center"/>
              <w:rPr>
                <w:sz w:val="20"/>
                <w:szCs w:val="20"/>
              </w:rPr>
            </w:pPr>
            <w:r w:rsidRPr="00615E62">
              <w:rPr>
                <w:sz w:val="20"/>
                <w:szCs w:val="20"/>
              </w:rPr>
              <w:t>NEUTRAL</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26</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26</w:t>
            </w:r>
            <w:r w:rsidR="0095402E" w:rsidRPr="00615E62">
              <w:rPr>
                <w:rFonts w:ascii="Arial" w:hAnsi="Arial" w:cs="Arial"/>
                <w:sz w:val="20"/>
                <w:szCs w:val="20"/>
              </w:rPr>
              <w:t>%</w:t>
            </w:r>
          </w:p>
        </w:tc>
      </w:tr>
      <w:tr w:rsidR="008F36F6" w:rsidRPr="00615E62" w:rsidTr="001C1A17">
        <w:trPr>
          <w:trHeight w:val="401"/>
        </w:trPr>
        <w:tc>
          <w:tcPr>
            <w:tcW w:w="2211" w:type="dxa"/>
          </w:tcPr>
          <w:p w:rsidR="008F36F6" w:rsidRPr="00615E62" w:rsidRDefault="008F36F6" w:rsidP="001C1A17">
            <w:pPr>
              <w:pStyle w:val="Default"/>
              <w:jc w:val="center"/>
              <w:rPr>
                <w:sz w:val="20"/>
                <w:szCs w:val="20"/>
              </w:rPr>
            </w:pPr>
            <w:r w:rsidRPr="00615E62">
              <w:rPr>
                <w:sz w:val="20"/>
                <w:szCs w:val="20"/>
              </w:rPr>
              <w:t>SOMEWHAT AGREE</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52</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52</w:t>
            </w:r>
            <w:r w:rsidR="0095402E" w:rsidRPr="00615E62">
              <w:rPr>
                <w:rFonts w:ascii="Arial" w:hAnsi="Arial" w:cs="Arial"/>
                <w:sz w:val="20"/>
                <w:szCs w:val="20"/>
              </w:rPr>
              <w:t>%</w:t>
            </w:r>
          </w:p>
        </w:tc>
      </w:tr>
      <w:tr w:rsidR="008F36F6" w:rsidRPr="00615E62" w:rsidTr="001C1A17">
        <w:trPr>
          <w:trHeight w:val="411"/>
        </w:trPr>
        <w:tc>
          <w:tcPr>
            <w:tcW w:w="2211" w:type="dxa"/>
          </w:tcPr>
          <w:p w:rsidR="008F36F6" w:rsidRPr="00615E62" w:rsidRDefault="008F36F6" w:rsidP="001C1A17">
            <w:pPr>
              <w:pStyle w:val="Default"/>
              <w:jc w:val="center"/>
              <w:rPr>
                <w:sz w:val="20"/>
                <w:szCs w:val="20"/>
              </w:rPr>
            </w:pPr>
            <w:r w:rsidRPr="00615E62">
              <w:rPr>
                <w:sz w:val="20"/>
                <w:szCs w:val="20"/>
              </w:rPr>
              <w:t>STRONGLY AGREE</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22</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22</w:t>
            </w:r>
            <w:r w:rsidR="0095402E" w:rsidRPr="00615E62">
              <w:rPr>
                <w:rFonts w:ascii="Arial" w:hAnsi="Arial" w:cs="Arial"/>
                <w:sz w:val="20"/>
                <w:szCs w:val="20"/>
              </w:rPr>
              <w:t>%</w:t>
            </w:r>
          </w:p>
        </w:tc>
      </w:tr>
      <w:tr w:rsidR="008F36F6" w:rsidRPr="00615E62" w:rsidTr="001C1A17">
        <w:trPr>
          <w:trHeight w:val="289"/>
        </w:trPr>
        <w:tc>
          <w:tcPr>
            <w:tcW w:w="2211" w:type="dxa"/>
          </w:tcPr>
          <w:p w:rsidR="008F36F6" w:rsidRPr="00615E62" w:rsidRDefault="008F36F6" w:rsidP="001C1A17">
            <w:pPr>
              <w:pStyle w:val="Default"/>
              <w:jc w:val="center"/>
              <w:rPr>
                <w:sz w:val="20"/>
                <w:szCs w:val="20"/>
              </w:rPr>
            </w:pPr>
            <w:r w:rsidRPr="00615E62">
              <w:rPr>
                <w:sz w:val="20"/>
                <w:szCs w:val="20"/>
              </w:rPr>
              <w:t>TOTAL</w:t>
            </w:r>
          </w:p>
        </w:tc>
        <w:tc>
          <w:tcPr>
            <w:tcW w:w="1335"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100</w:t>
            </w:r>
          </w:p>
        </w:tc>
        <w:tc>
          <w:tcPr>
            <w:tcW w:w="1449" w:type="dxa"/>
          </w:tcPr>
          <w:p w:rsidR="008F36F6" w:rsidRPr="00615E62" w:rsidRDefault="008F36F6"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FE3618" w:rsidRPr="00615E62" w:rsidRDefault="00FE3618" w:rsidP="001C1A17">
      <w:pPr>
        <w:rPr>
          <w:rFonts w:ascii="Arial" w:hAnsi="Arial" w:cs="Arial"/>
          <w:sz w:val="20"/>
          <w:szCs w:val="20"/>
        </w:rPr>
      </w:pPr>
    </w:p>
    <w:p w:rsidR="00FE3618" w:rsidRPr="00615E62" w:rsidRDefault="00FE3618" w:rsidP="001C1A17">
      <w:pPr>
        <w:rPr>
          <w:rFonts w:ascii="Arial" w:hAnsi="Arial" w:cs="Arial"/>
          <w:sz w:val="20"/>
          <w:szCs w:val="20"/>
        </w:rPr>
      </w:pPr>
      <w:r w:rsidRPr="00615E62">
        <w:rPr>
          <w:rFonts w:ascii="Arial" w:hAnsi="Arial" w:cs="Arial"/>
          <w:noProof/>
          <w:sz w:val="20"/>
          <w:szCs w:val="20"/>
        </w:rPr>
        <w:drawing>
          <wp:inline distT="0" distB="0" distL="0" distR="0">
            <wp:extent cx="4191000" cy="1866900"/>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E3618" w:rsidRPr="00615E62" w:rsidRDefault="00FE3618" w:rsidP="001C1A17">
      <w:pPr>
        <w:rPr>
          <w:rFonts w:ascii="Arial" w:hAnsi="Arial" w:cs="Arial"/>
          <w:sz w:val="20"/>
          <w:szCs w:val="20"/>
        </w:rPr>
      </w:pPr>
    </w:p>
    <w:p w:rsidR="00FE3618" w:rsidRPr="00615E62" w:rsidRDefault="00FE3618" w:rsidP="001C1A17">
      <w:pPr>
        <w:rPr>
          <w:rFonts w:ascii="Arial" w:hAnsi="Arial" w:cs="Arial"/>
          <w:b/>
          <w:sz w:val="20"/>
          <w:szCs w:val="20"/>
        </w:rPr>
      </w:pPr>
      <w:r w:rsidRPr="00615E62">
        <w:rPr>
          <w:rFonts w:ascii="Arial" w:hAnsi="Arial" w:cs="Arial"/>
          <w:b/>
          <w:sz w:val="20"/>
          <w:szCs w:val="20"/>
        </w:rPr>
        <w:t>Interpretation:</w:t>
      </w:r>
    </w:p>
    <w:p w:rsidR="00FE3618" w:rsidRPr="00615E62" w:rsidRDefault="00FE3618" w:rsidP="001C1A17">
      <w:pPr>
        <w:pStyle w:val="Default"/>
        <w:rPr>
          <w:sz w:val="20"/>
          <w:szCs w:val="20"/>
        </w:rPr>
      </w:pPr>
    </w:p>
    <w:p w:rsidR="00FE3618" w:rsidRPr="00615E62" w:rsidRDefault="00FE3618" w:rsidP="001C1A17">
      <w:pPr>
        <w:pStyle w:val="Default"/>
        <w:numPr>
          <w:ilvl w:val="0"/>
          <w:numId w:val="15"/>
        </w:numPr>
        <w:spacing w:after="376"/>
        <w:jc w:val="both"/>
        <w:rPr>
          <w:sz w:val="20"/>
          <w:szCs w:val="20"/>
        </w:rPr>
      </w:pPr>
      <w:r w:rsidRPr="00615E62">
        <w:rPr>
          <w:sz w:val="20"/>
          <w:szCs w:val="20"/>
        </w:rPr>
        <w:t xml:space="preserve">None of employee strongly disagrees to the statement. </w:t>
      </w:r>
    </w:p>
    <w:p w:rsidR="00FE3618" w:rsidRPr="00615E62" w:rsidRDefault="00FE3618" w:rsidP="001C1A17">
      <w:pPr>
        <w:pStyle w:val="Default"/>
        <w:numPr>
          <w:ilvl w:val="0"/>
          <w:numId w:val="15"/>
        </w:numPr>
        <w:spacing w:after="376"/>
        <w:jc w:val="both"/>
        <w:rPr>
          <w:sz w:val="20"/>
          <w:szCs w:val="20"/>
        </w:rPr>
      </w:pPr>
      <w:r w:rsidRPr="00615E62">
        <w:rPr>
          <w:sz w:val="20"/>
          <w:szCs w:val="20"/>
        </w:rPr>
        <w:t xml:space="preserve">None of employees somewhat disagree to the statement. </w:t>
      </w:r>
    </w:p>
    <w:p w:rsidR="00FE3618" w:rsidRPr="00615E62" w:rsidRDefault="00FE3618" w:rsidP="001C1A17">
      <w:pPr>
        <w:pStyle w:val="Default"/>
        <w:numPr>
          <w:ilvl w:val="0"/>
          <w:numId w:val="15"/>
        </w:numPr>
        <w:spacing w:after="376"/>
        <w:jc w:val="both"/>
        <w:rPr>
          <w:sz w:val="20"/>
          <w:szCs w:val="20"/>
        </w:rPr>
      </w:pPr>
      <w:r w:rsidRPr="00615E62">
        <w:rPr>
          <w:sz w:val="20"/>
          <w:szCs w:val="20"/>
        </w:rPr>
        <w:t>26</w:t>
      </w:r>
      <w:r w:rsidR="005F4BB2" w:rsidRPr="00615E62">
        <w:rPr>
          <w:sz w:val="20"/>
          <w:szCs w:val="20"/>
        </w:rPr>
        <w:t>%</w:t>
      </w:r>
      <w:r w:rsidRPr="00615E62">
        <w:rPr>
          <w:sz w:val="20"/>
          <w:szCs w:val="20"/>
        </w:rPr>
        <w:t xml:space="preserve"> employees are neutral about the trust that when they do well the company will consider them for promotion. </w:t>
      </w:r>
    </w:p>
    <w:p w:rsidR="00FE3618" w:rsidRPr="00615E62" w:rsidRDefault="00FE3618" w:rsidP="001C1A17">
      <w:pPr>
        <w:pStyle w:val="Default"/>
        <w:numPr>
          <w:ilvl w:val="0"/>
          <w:numId w:val="15"/>
        </w:numPr>
        <w:spacing w:after="376"/>
        <w:jc w:val="both"/>
        <w:rPr>
          <w:sz w:val="20"/>
          <w:szCs w:val="20"/>
        </w:rPr>
      </w:pPr>
      <w:r w:rsidRPr="00615E62">
        <w:rPr>
          <w:sz w:val="20"/>
          <w:szCs w:val="20"/>
        </w:rPr>
        <w:t>52</w:t>
      </w:r>
      <w:r w:rsidR="005F4BB2" w:rsidRPr="00615E62">
        <w:rPr>
          <w:sz w:val="20"/>
          <w:szCs w:val="20"/>
        </w:rPr>
        <w:t>%</w:t>
      </w:r>
      <w:r w:rsidRPr="00615E62">
        <w:rPr>
          <w:sz w:val="20"/>
          <w:szCs w:val="20"/>
        </w:rPr>
        <w:t xml:space="preserve"> employees out of hundred employees somewhat agree that when they do well the company will consider them for promotion. 22</w:t>
      </w:r>
      <w:r w:rsidR="005F4BB2" w:rsidRPr="00615E62">
        <w:rPr>
          <w:sz w:val="20"/>
          <w:szCs w:val="20"/>
        </w:rPr>
        <w:t>%</w:t>
      </w:r>
      <w:r w:rsidRPr="00615E62">
        <w:rPr>
          <w:sz w:val="20"/>
          <w:szCs w:val="20"/>
        </w:rPr>
        <w:t xml:space="preserve"> employees out of hundred employees strongly agreed that when they do well the company will consider them for promotion. </w:t>
      </w:r>
    </w:p>
    <w:p w:rsidR="00031BF4" w:rsidRPr="00615E62" w:rsidRDefault="00325320" w:rsidP="001C1A17">
      <w:pPr>
        <w:rPr>
          <w:rFonts w:ascii="Arial" w:hAnsi="Arial" w:cs="Arial"/>
          <w:b/>
          <w:bCs/>
          <w:sz w:val="20"/>
          <w:szCs w:val="20"/>
        </w:rPr>
      </w:pPr>
      <w:r w:rsidRPr="00615E62">
        <w:rPr>
          <w:rFonts w:ascii="Arial" w:hAnsi="Arial" w:cs="Arial"/>
          <w:b/>
          <w:bCs/>
          <w:sz w:val="20"/>
          <w:szCs w:val="20"/>
        </w:rPr>
        <w:t>Q.14 Supervisor handles your issues satisfactorily?</w:t>
      </w:r>
    </w:p>
    <w:p w:rsidR="00325320" w:rsidRPr="00615E62" w:rsidRDefault="00325320" w:rsidP="001C1A17">
      <w:pPr>
        <w:rPr>
          <w:rFonts w:ascii="Arial" w:hAnsi="Arial" w:cs="Arial"/>
          <w:b/>
          <w:bCs/>
          <w:sz w:val="20"/>
          <w:szCs w:val="20"/>
        </w:rPr>
      </w:pPr>
    </w:p>
    <w:p w:rsidR="00325320" w:rsidRPr="00615E62" w:rsidRDefault="00325320" w:rsidP="001C1A17">
      <w:pPr>
        <w:rPr>
          <w:rFonts w:ascii="Arial" w:hAnsi="Arial" w:cs="Arial"/>
          <w:b/>
          <w:bCs/>
          <w:sz w:val="20"/>
          <w:szCs w:val="20"/>
        </w:rPr>
      </w:pPr>
    </w:p>
    <w:tbl>
      <w:tblPr>
        <w:tblStyle w:val="TableGrid"/>
        <w:tblpPr w:leftFromText="180" w:rightFromText="180" w:vertAnchor="text" w:horzAnchor="margin" w:tblpXSpec="center" w:tblpY="172"/>
        <w:tblW w:w="0" w:type="auto"/>
        <w:tblLayout w:type="fixed"/>
        <w:tblLook w:val="04A0"/>
      </w:tblPr>
      <w:tblGrid>
        <w:gridCol w:w="1547"/>
        <w:gridCol w:w="1782"/>
        <w:gridCol w:w="2137"/>
      </w:tblGrid>
      <w:tr w:rsidR="00325320" w:rsidRPr="00615E62" w:rsidTr="001C1A17">
        <w:trPr>
          <w:trHeight w:val="587"/>
        </w:trPr>
        <w:tc>
          <w:tcPr>
            <w:tcW w:w="1547" w:type="dxa"/>
          </w:tcPr>
          <w:p w:rsidR="00325320" w:rsidRPr="00615E62" w:rsidRDefault="00325320" w:rsidP="001C1A17">
            <w:pPr>
              <w:jc w:val="center"/>
              <w:rPr>
                <w:rFonts w:ascii="Arial" w:hAnsi="Arial" w:cs="Arial"/>
                <w:b/>
                <w:sz w:val="20"/>
                <w:szCs w:val="20"/>
              </w:rPr>
            </w:pPr>
            <w:r w:rsidRPr="00615E62">
              <w:rPr>
                <w:rFonts w:ascii="Arial" w:hAnsi="Arial" w:cs="Arial"/>
                <w:b/>
                <w:sz w:val="20"/>
                <w:szCs w:val="20"/>
              </w:rPr>
              <w:t>OPINION</w:t>
            </w:r>
          </w:p>
          <w:p w:rsidR="00325320" w:rsidRPr="00615E62" w:rsidRDefault="00325320" w:rsidP="001C1A17">
            <w:pPr>
              <w:jc w:val="center"/>
              <w:rPr>
                <w:rFonts w:ascii="Arial" w:hAnsi="Arial" w:cs="Arial"/>
                <w:b/>
                <w:sz w:val="20"/>
                <w:szCs w:val="20"/>
              </w:rPr>
            </w:pPr>
          </w:p>
        </w:tc>
        <w:tc>
          <w:tcPr>
            <w:tcW w:w="1782" w:type="dxa"/>
          </w:tcPr>
          <w:p w:rsidR="00325320" w:rsidRPr="00615E62" w:rsidRDefault="00325320" w:rsidP="001C1A17">
            <w:pPr>
              <w:jc w:val="center"/>
              <w:rPr>
                <w:rFonts w:ascii="Arial" w:hAnsi="Arial" w:cs="Arial"/>
                <w:b/>
                <w:sz w:val="20"/>
                <w:szCs w:val="20"/>
              </w:rPr>
            </w:pPr>
            <w:r w:rsidRPr="00615E62">
              <w:rPr>
                <w:rFonts w:ascii="Arial" w:hAnsi="Arial" w:cs="Arial"/>
                <w:b/>
                <w:sz w:val="20"/>
                <w:szCs w:val="20"/>
              </w:rPr>
              <w:t>FREQUENCY</w:t>
            </w:r>
          </w:p>
        </w:tc>
        <w:tc>
          <w:tcPr>
            <w:tcW w:w="2137" w:type="dxa"/>
          </w:tcPr>
          <w:p w:rsidR="00325320" w:rsidRPr="00615E62" w:rsidRDefault="00325320" w:rsidP="001C1A17">
            <w:pPr>
              <w:jc w:val="center"/>
              <w:rPr>
                <w:rFonts w:ascii="Arial" w:hAnsi="Arial" w:cs="Arial"/>
                <w:b/>
                <w:sz w:val="20"/>
                <w:szCs w:val="20"/>
              </w:rPr>
            </w:pPr>
            <w:r w:rsidRPr="00615E62">
              <w:rPr>
                <w:rFonts w:ascii="Arial" w:hAnsi="Arial" w:cs="Arial"/>
                <w:b/>
                <w:sz w:val="20"/>
                <w:szCs w:val="20"/>
              </w:rPr>
              <w:t>PERCENTAGE</w:t>
            </w:r>
          </w:p>
        </w:tc>
      </w:tr>
      <w:tr w:rsidR="00325320" w:rsidRPr="00615E62" w:rsidTr="001C1A17">
        <w:trPr>
          <w:trHeight w:val="587"/>
        </w:trPr>
        <w:tc>
          <w:tcPr>
            <w:tcW w:w="154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YES</w:t>
            </w:r>
          </w:p>
          <w:p w:rsidR="00325320" w:rsidRPr="00615E62" w:rsidRDefault="00325320" w:rsidP="001C1A17">
            <w:pPr>
              <w:jc w:val="center"/>
              <w:rPr>
                <w:rFonts w:ascii="Arial" w:hAnsi="Arial" w:cs="Arial"/>
                <w:sz w:val="20"/>
                <w:szCs w:val="20"/>
              </w:rPr>
            </w:pPr>
          </w:p>
        </w:tc>
        <w:tc>
          <w:tcPr>
            <w:tcW w:w="1782"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70</w:t>
            </w:r>
          </w:p>
        </w:tc>
        <w:tc>
          <w:tcPr>
            <w:tcW w:w="213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70</w:t>
            </w:r>
            <w:r w:rsidR="0095402E" w:rsidRPr="00615E62">
              <w:rPr>
                <w:rFonts w:ascii="Arial" w:hAnsi="Arial" w:cs="Arial"/>
                <w:sz w:val="20"/>
                <w:szCs w:val="20"/>
              </w:rPr>
              <w:t>%</w:t>
            </w:r>
          </w:p>
        </w:tc>
      </w:tr>
      <w:tr w:rsidR="00325320" w:rsidRPr="00615E62" w:rsidTr="001C1A17">
        <w:trPr>
          <w:trHeight w:val="573"/>
        </w:trPr>
        <w:tc>
          <w:tcPr>
            <w:tcW w:w="154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NO</w:t>
            </w:r>
          </w:p>
          <w:p w:rsidR="00325320" w:rsidRPr="00615E62" w:rsidRDefault="00325320" w:rsidP="001C1A17">
            <w:pPr>
              <w:jc w:val="center"/>
              <w:rPr>
                <w:rFonts w:ascii="Arial" w:hAnsi="Arial" w:cs="Arial"/>
                <w:sz w:val="20"/>
                <w:szCs w:val="20"/>
              </w:rPr>
            </w:pPr>
          </w:p>
        </w:tc>
        <w:tc>
          <w:tcPr>
            <w:tcW w:w="1782"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30</w:t>
            </w:r>
          </w:p>
        </w:tc>
        <w:tc>
          <w:tcPr>
            <w:tcW w:w="213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30</w:t>
            </w:r>
            <w:r w:rsidR="0095402E" w:rsidRPr="00615E62">
              <w:rPr>
                <w:rFonts w:ascii="Arial" w:hAnsi="Arial" w:cs="Arial"/>
                <w:sz w:val="20"/>
                <w:szCs w:val="20"/>
              </w:rPr>
              <w:t>%</w:t>
            </w:r>
          </w:p>
        </w:tc>
      </w:tr>
      <w:tr w:rsidR="00325320" w:rsidRPr="00615E62" w:rsidTr="001C1A17">
        <w:trPr>
          <w:trHeight w:val="600"/>
        </w:trPr>
        <w:tc>
          <w:tcPr>
            <w:tcW w:w="154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lastRenderedPageBreak/>
              <w:t>TOTAL</w:t>
            </w:r>
          </w:p>
          <w:p w:rsidR="00325320" w:rsidRPr="00615E62" w:rsidRDefault="00325320" w:rsidP="001C1A17">
            <w:pPr>
              <w:jc w:val="center"/>
              <w:rPr>
                <w:rFonts w:ascii="Arial" w:hAnsi="Arial" w:cs="Arial"/>
                <w:sz w:val="20"/>
                <w:szCs w:val="20"/>
              </w:rPr>
            </w:pPr>
          </w:p>
        </w:tc>
        <w:tc>
          <w:tcPr>
            <w:tcW w:w="1782"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100</w:t>
            </w:r>
          </w:p>
        </w:tc>
        <w:tc>
          <w:tcPr>
            <w:tcW w:w="2137" w:type="dxa"/>
          </w:tcPr>
          <w:p w:rsidR="00325320" w:rsidRPr="00615E62" w:rsidRDefault="00325320"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p>
    <w:p w:rsidR="00325320" w:rsidRPr="00615E62" w:rsidRDefault="00325320" w:rsidP="001C1A17">
      <w:pPr>
        <w:rPr>
          <w:rFonts w:ascii="Arial" w:hAnsi="Arial" w:cs="Arial"/>
          <w:b/>
          <w:sz w:val="20"/>
          <w:szCs w:val="20"/>
        </w:rPr>
      </w:pPr>
      <w:r w:rsidRPr="00615E62">
        <w:rPr>
          <w:rFonts w:ascii="Arial" w:hAnsi="Arial" w:cs="Arial"/>
          <w:b/>
          <w:noProof/>
          <w:sz w:val="20"/>
          <w:szCs w:val="20"/>
        </w:rPr>
        <w:drawing>
          <wp:inline distT="0" distB="0" distL="0" distR="0">
            <wp:extent cx="3924300" cy="24384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25320" w:rsidRPr="00615E62" w:rsidRDefault="00325320" w:rsidP="001C1A17">
      <w:pPr>
        <w:rPr>
          <w:rFonts w:ascii="Arial" w:hAnsi="Arial" w:cs="Arial"/>
          <w:sz w:val="20"/>
          <w:szCs w:val="20"/>
        </w:rPr>
      </w:pPr>
    </w:p>
    <w:p w:rsidR="00325320" w:rsidRPr="00615E62" w:rsidRDefault="00325320" w:rsidP="001C1A17">
      <w:pPr>
        <w:rPr>
          <w:rFonts w:ascii="Arial" w:hAnsi="Arial" w:cs="Arial"/>
          <w:sz w:val="20"/>
          <w:szCs w:val="20"/>
        </w:rPr>
      </w:pPr>
    </w:p>
    <w:p w:rsidR="00325320" w:rsidRPr="00615E62" w:rsidRDefault="00325320" w:rsidP="001C1A17">
      <w:pPr>
        <w:rPr>
          <w:rFonts w:ascii="Arial" w:hAnsi="Arial" w:cs="Arial"/>
          <w:b/>
          <w:sz w:val="20"/>
          <w:szCs w:val="20"/>
        </w:rPr>
      </w:pPr>
      <w:r w:rsidRPr="00615E62">
        <w:rPr>
          <w:rFonts w:ascii="Arial" w:hAnsi="Arial" w:cs="Arial"/>
          <w:b/>
          <w:sz w:val="20"/>
          <w:szCs w:val="20"/>
        </w:rPr>
        <w:t>Interpretation:</w:t>
      </w:r>
    </w:p>
    <w:p w:rsidR="00325320" w:rsidRPr="00615E62" w:rsidRDefault="00325320" w:rsidP="001C1A17">
      <w:pPr>
        <w:rPr>
          <w:rFonts w:ascii="Arial" w:hAnsi="Arial" w:cs="Arial"/>
          <w:b/>
          <w:sz w:val="20"/>
          <w:szCs w:val="20"/>
        </w:rPr>
      </w:pPr>
    </w:p>
    <w:p w:rsidR="00325320" w:rsidRPr="00615E62" w:rsidRDefault="00325320" w:rsidP="001C1A17">
      <w:pPr>
        <w:pStyle w:val="ListParagraph"/>
        <w:numPr>
          <w:ilvl w:val="0"/>
          <w:numId w:val="16"/>
        </w:numPr>
        <w:jc w:val="both"/>
        <w:rPr>
          <w:rFonts w:ascii="Arial" w:hAnsi="Arial" w:cs="Arial"/>
          <w:bCs/>
          <w:sz w:val="20"/>
          <w:szCs w:val="20"/>
        </w:rPr>
      </w:pPr>
      <w:r w:rsidRPr="00615E62">
        <w:rPr>
          <w:rFonts w:ascii="Arial" w:hAnsi="Arial" w:cs="Arial"/>
          <w:sz w:val="20"/>
          <w:szCs w:val="20"/>
        </w:rPr>
        <w:t>70</w:t>
      </w:r>
      <w:r w:rsidR="005F4BB2" w:rsidRPr="00615E62">
        <w:rPr>
          <w:rFonts w:ascii="Arial" w:hAnsi="Arial" w:cs="Arial"/>
          <w:sz w:val="20"/>
          <w:szCs w:val="20"/>
        </w:rPr>
        <w:t>%</w:t>
      </w:r>
      <w:r w:rsidRPr="00615E62">
        <w:rPr>
          <w:rFonts w:ascii="Arial" w:hAnsi="Arial" w:cs="Arial"/>
          <w:sz w:val="20"/>
          <w:szCs w:val="20"/>
        </w:rPr>
        <w:t xml:space="preserve"> employees feel that </w:t>
      </w:r>
      <w:r w:rsidR="00A86925" w:rsidRPr="00615E62">
        <w:rPr>
          <w:rFonts w:ascii="Arial" w:hAnsi="Arial" w:cs="Arial"/>
          <w:bCs/>
          <w:sz w:val="20"/>
          <w:szCs w:val="20"/>
        </w:rPr>
        <w:t>Supervisor handles their</w:t>
      </w:r>
      <w:r w:rsidRPr="00615E62">
        <w:rPr>
          <w:rFonts w:ascii="Arial" w:hAnsi="Arial" w:cs="Arial"/>
          <w:bCs/>
          <w:sz w:val="20"/>
          <w:szCs w:val="20"/>
        </w:rPr>
        <w:t xml:space="preserve"> issues satisfactorily.</w:t>
      </w:r>
    </w:p>
    <w:p w:rsidR="00325320" w:rsidRPr="00615E62" w:rsidRDefault="00325320" w:rsidP="001C1A17">
      <w:pPr>
        <w:jc w:val="both"/>
        <w:rPr>
          <w:rFonts w:ascii="Arial" w:hAnsi="Arial" w:cs="Arial"/>
          <w:bCs/>
          <w:sz w:val="20"/>
          <w:szCs w:val="20"/>
        </w:rPr>
      </w:pPr>
    </w:p>
    <w:p w:rsidR="00325320" w:rsidRPr="00615E62" w:rsidRDefault="00325320" w:rsidP="001C1A17">
      <w:pPr>
        <w:pStyle w:val="ListParagraph"/>
        <w:numPr>
          <w:ilvl w:val="0"/>
          <w:numId w:val="16"/>
        </w:numPr>
        <w:jc w:val="both"/>
        <w:rPr>
          <w:rFonts w:ascii="Arial" w:hAnsi="Arial" w:cs="Arial"/>
          <w:bCs/>
          <w:sz w:val="20"/>
          <w:szCs w:val="20"/>
        </w:rPr>
      </w:pPr>
      <w:r w:rsidRPr="00615E62">
        <w:rPr>
          <w:rFonts w:ascii="Arial" w:hAnsi="Arial" w:cs="Arial"/>
          <w:bCs/>
          <w:sz w:val="20"/>
          <w:szCs w:val="20"/>
        </w:rPr>
        <w:t>30</w:t>
      </w:r>
      <w:r w:rsidR="005F4BB2" w:rsidRPr="00615E62">
        <w:rPr>
          <w:rFonts w:ascii="Arial" w:hAnsi="Arial" w:cs="Arial"/>
          <w:bCs/>
          <w:sz w:val="20"/>
          <w:szCs w:val="20"/>
        </w:rPr>
        <w:t>%</w:t>
      </w:r>
      <w:r w:rsidRPr="00615E62">
        <w:rPr>
          <w:rFonts w:ascii="Arial" w:hAnsi="Arial" w:cs="Arial"/>
          <w:bCs/>
          <w:sz w:val="20"/>
          <w:szCs w:val="20"/>
        </w:rPr>
        <w:t xml:space="preserve"> employees out </w:t>
      </w:r>
      <w:r w:rsidR="00A86925" w:rsidRPr="00615E62">
        <w:rPr>
          <w:rFonts w:ascii="Arial" w:hAnsi="Arial" w:cs="Arial"/>
          <w:bCs/>
          <w:sz w:val="20"/>
          <w:szCs w:val="20"/>
        </w:rPr>
        <w:t>of hundred</w:t>
      </w:r>
      <w:r w:rsidRPr="00615E62">
        <w:rPr>
          <w:rFonts w:ascii="Arial" w:hAnsi="Arial" w:cs="Arial"/>
          <w:bCs/>
          <w:sz w:val="20"/>
          <w:szCs w:val="20"/>
        </w:rPr>
        <w:t xml:space="preserve"> employees </w:t>
      </w:r>
      <w:r w:rsidR="00A86925" w:rsidRPr="00615E62">
        <w:rPr>
          <w:rFonts w:ascii="Arial" w:hAnsi="Arial" w:cs="Arial"/>
          <w:bCs/>
          <w:sz w:val="20"/>
          <w:szCs w:val="20"/>
        </w:rPr>
        <w:t>believe that supervisors handle their issues satisfactorily.</w:t>
      </w:r>
    </w:p>
    <w:p w:rsidR="00A86925" w:rsidRPr="00615E62" w:rsidRDefault="00A86925" w:rsidP="001C1A17">
      <w:pPr>
        <w:spacing w:after="200"/>
        <w:rPr>
          <w:rFonts w:ascii="Arial" w:hAnsi="Arial" w:cs="Arial"/>
          <w:sz w:val="20"/>
          <w:szCs w:val="20"/>
        </w:rPr>
      </w:pPr>
      <w:r w:rsidRPr="00615E62">
        <w:rPr>
          <w:rFonts w:ascii="Arial" w:hAnsi="Arial" w:cs="Arial"/>
          <w:sz w:val="20"/>
          <w:szCs w:val="20"/>
        </w:rPr>
        <w:br w:type="page"/>
      </w:r>
    </w:p>
    <w:p w:rsidR="00325320" w:rsidRPr="00615E62" w:rsidRDefault="00A86925" w:rsidP="001C1A17">
      <w:pPr>
        <w:rPr>
          <w:rFonts w:ascii="Arial" w:hAnsi="Arial" w:cs="Arial"/>
          <w:b/>
          <w:sz w:val="20"/>
          <w:szCs w:val="20"/>
        </w:rPr>
      </w:pPr>
      <w:r w:rsidRPr="00615E62">
        <w:rPr>
          <w:rFonts w:ascii="Arial" w:hAnsi="Arial" w:cs="Arial"/>
          <w:b/>
          <w:sz w:val="20"/>
          <w:szCs w:val="20"/>
        </w:rPr>
        <w:lastRenderedPageBreak/>
        <w:t>Q.15 Are your supervisor share information and new idea?</w:t>
      </w:r>
    </w:p>
    <w:p w:rsidR="00A86925" w:rsidRPr="00615E62" w:rsidRDefault="00A86925" w:rsidP="001C1A17">
      <w:pPr>
        <w:rPr>
          <w:rFonts w:ascii="Arial" w:hAnsi="Arial" w:cs="Arial"/>
          <w:b/>
          <w:sz w:val="20"/>
          <w:szCs w:val="20"/>
        </w:rPr>
      </w:pPr>
    </w:p>
    <w:p w:rsidR="00A86925" w:rsidRPr="00615E62" w:rsidRDefault="00A86925" w:rsidP="001C1A17">
      <w:pPr>
        <w:rPr>
          <w:rFonts w:ascii="Arial" w:hAnsi="Arial" w:cs="Arial"/>
          <w:b/>
          <w:sz w:val="20"/>
          <w:szCs w:val="20"/>
        </w:rPr>
      </w:pPr>
    </w:p>
    <w:tbl>
      <w:tblPr>
        <w:tblStyle w:val="TableGrid"/>
        <w:tblpPr w:leftFromText="180" w:rightFromText="180" w:vertAnchor="text" w:horzAnchor="margin" w:tblpXSpec="center" w:tblpY="172"/>
        <w:tblW w:w="0" w:type="auto"/>
        <w:tblLayout w:type="fixed"/>
        <w:tblLook w:val="04A0"/>
      </w:tblPr>
      <w:tblGrid>
        <w:gridCol w:w="1675"/>
        <w:gridCol w:w="1929"/>
        <w:gridCol w:w="2314"/>
      </w:tblGrid>
      <w:tr w:rsidR="00A86925" w:rsidRPr="00615E62" w:rsidTr="001C1A17">
        <w:trPr>
          <w:trHeight w:val="405"/>
        </w:trPr>
        <w:tc>
          <w:tcPr>
            <w:tcW w:w="1675" w:type="dxa"/>
          </w:tcPr>
          <w:p w:rsidR="00A86925" w:rsidRPr="00615E62" w:rsidRDefault="00A86925" w:rsidP="001C1A17">
            <w:pPr>
              <w:jc w:val="center"/>
              <w:rPr>
                <w:rFonts w:ascii="Arial" w:hAnsi="Arial" w:cs="Arial"/>
                <w:b/>
                <w:sz w:val="20"/>
                <w:szCs w:val="20"/>
              </w:rPr>
            </w:pPr>
            <w:r w:rsidRPr="00615E62">
              <w:rPr>
                <w:rFonts w:ascii="Arial" w:hAnsi="Arial" w:cs="Arial"/>
                <w:b/>
                <w:sz w:val="20"/>
                <w:szCs w:val="20"/>
              </w:rPr>
              <w:t>OPINION</w:t>
            </w:r>
          </w:p>
          <w:p w:rsidR="00A86925" w:rsidRPr="00615E62" w:rsidRDefault="00A86925" w:rsidP="001C1A17">
            <w:pPr>
              <w:jc w:val="center"/>
              <w:rPr>
                <w:rFonts w:ascii="Arial" w:hAnsi="Arial" w:cs="Arial"/>
                <w:b/>
                <w:sz w:val="20"/>
                <w:szCs w:val="20"/>
              </w:rPr>
            </w:pPr>
          </w:p>
        </w:tc>
        <w:tc>
          <w:tcPr>
            <w:tcW w:w="1929" w:type="dxa"/>
          </w:tcPr>
          <w:p w:rsidR="00A86925" w:rsidRPr="00615E62" w:rsidRDefault="00A86925" w:rsidP="001C1A17">
            <w:pPr>
              <w:jc w:val="center"/>
              <w:rPr>
                <w:rFonts w:ascii="Arial" w:hAnsi="Arial" w:cs="Arial"/>
                <w:b/>
                <w:sz w:val="20"/>
                <w:szCs w:val="20"/>
              </w:rPr>
            </w:pPr>
            <w:r w:rsidRPr="00615E62">
              <w:rPr>
                <w:rFonts w:ascii="Arial" w:hAnsi="Arial" w:cs="Arial"/>
                <w:b/>
                <w:sz w:val="20"/>
                <w:szCs w:val="20"/>
              </w:rPr>
              <w:t>FREQUENCY</w:t>
            </w:r>
          </w:p>
        </w:tc>
        <w:tc>
          <w:tcPr>
            <w:tcW w:w="2314" w:type="dxa"/>
          </w:tcPr>
          <w:p w:rsidR="00A86925" w:rsidRPr="00615E62" w:rsidRDefault="00A86925" w:rsidP="001C1A17">
            <w:pPr>
              <w:jc w:val="center"/>
              <w:rPr>
                <w:rFonts w:ascii="Arial" w:hAnsi="Arial" w:cs="Arial"/>
                <w:b/>
                <w:sz w:val="20"/>
                <w:szCs w:val="20"/>
              </w:rPr>
            </w:pPr>
            <w:r w:rsidRPr="00615E62">
              <w:rPr>
                <w:rFonts w:ascii="Arial" w:hAnsi="Arial" w:cs="Arial"/>
                <w:b/>
                <w:sz w:val="20"/>
                <w:szCs w:val="20"/>
              </w:rPr>
              <w:t>PERCENTAGE</w:t>
            </w:r>
          </w:p>
        </w:tc>
      </w:tr>
      <w:tr w:rsidR="00A86925" w:rsidRPr="00615E62" w:rsidTr="001C1A17">
        <w:trPr>
          <w:trHeight w:val="405"/>
        </w:trPr>
        <w:tc>
          <w:tcPr>
            <w:tcW w:w="1675"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YES</w:t>
            </w:r>
          </w:p>
          <w:p w:rsidR="00A86925" w:rsidRPr="00615E62" w:rsidRDefault="00A86925" w:rsidP="001C1A17">
            <w:pPr>
              <w:jc w:val="center"/>
              <w:rPr>
                <w:rFonts w:ascii="Arial" w:hAnsi="Arial" w:cs="Arial"/>
                <w:sz w:val="20"/>
                <w:szCs w:val="20"/>
              </w:rPr>
            </w:pPr>
          </w:p>
        </w:tc>
        <w:tc>
          <w:tcPr>
            <w:tcW w:w="1929" w:type="dxa"/>
          </w:tcPr>
          <w:p w:rsidR="00A86925" w:rsidRPr="00615E62" w:rsidRDefault="005D4574" w:rsidP="001C1A17">
            <w:pPr>
              <w:jc w:val="center"/>
              <w:rPr>
                <w:rFonts w:ascii="Arial" w:hAnsi="Arial" w:cs="Arial"/>
                <w:sz w:val="20"/>
                <w:szCs w:val="20"/>
              </w:rPr>
            </w:pPr>
            <w:r w:rsidRPr="00615E62">
              <w:rPr>
                <w:rFonts w:ascii="Arial" w:hAnsi="Arial" w:cs="Arial"/>
                <w:sz w:val="20"/>
                <w:szCs w:val="20"/>
              </w:rPr>
              <w:t>65</w:t>
            </w:r>
          </w:p>
        </w:tc>
        <w:tc>
          <w:tcPr>
            <w:tcW w:w="2314" w:type="dxa"/>
          </w:tcPr>
          <w:p w:rsidR="00A86925" w:rsidRPr="00615E62" w:rsidRDefault="005D4574" w:rsidP="001C1A17">
            <w:pPr>
              <w:jc w:val="center"/>
              <w:rPr>
                <w:rFonts w:ascii="Arial" w:hAnsi="Arial" w:cs="Arial"/>
                <w:sz w:val="20"/>
                <w:szCs w:val="20"/>
              </w:rPr>
            </w:pPr>
            <w:r w:rsidRPr="00615E62">
              <w:rPr>
                <w:rFonts w:ascii="Arial" w:hAnsi="Arial" w:cs="Arial"/>
                <w:sz w:val="20"/>
                <w:szCs w:val="20"/>
              </w:rPr>
              <w:t>65</w:t>
            </w:r>
            <w:r w:rsidR="0095402E" w:rsidRPr="00615E62">
              <w:rPr>
                <w:rFonts w:ascii="Arial" w:hAnsi="Arial" w:cs="Arial"/>
                <w:sz w:val="20"/>
                <w:szCs w:val="20"/>
              </w:rPr>
              <w:t>%</w:t>
            </w:r>
          </w:p>
        </w:tc>
      </w:tr>
      <w:tr w:rsidR="00A86925" w:rsidRPr="00615E62" w:rsidTr="001C1A17">
        <w:trPr>
          <w:trHeight w:val="396"/>
        </w:trPr>
        <w:tc>
          <w:tcPr>
            <w:tcW w:w="1675"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NO</w:t>
            </w:r>
          </w:p>
          <w:p w:rsidR="00A86925" w:rsidRPr="00615E62" w:rsidRDefault="00A86925" w:rsidP="001C1A17">
            <w:pPr>
              <w:jc w:val="center"/>
              <w:rPr>
                <w:rFonts w:ascii="Arial" w:hAnsi="Arial" w:cs="Arial"/>
                <w:sz w:val="20"/>
                <w:szCs w:val="20"/>
              </w:rPr>
            </w:pPr>
          </w:p>
        </w:tc>
        <w:tc>
          <w:tcPr>
            <w:tcW w:w="1929" w:type="dxa"/>
          </w:tcPr>
          <w:p w:rsidR="00A86925" w:rsidRPr="00615E62" w:rsidRDefault="005D4574" w:rsidP="001C1A17">
            <w:pPr>
              <w:jc w:val="center"/>
              <w:rPr>
                <w:rFonts w:ascii="Arial" w:hAnsi="Arial" w:cs="Arial"/>
                <w:sz w:val="20"/>
                <w:szCs w:val="20"/>
              </w:rPr>
            </w:pPr>
            <w:r w:rsidRPr="00615E62">
              <w:rPr>
                <w:rFonts w:ascii="Arial" w:hAnsi="Arial" w:cs="Arial"/>
                <w:sz w:val="20"/>
                <w:szCs w:val="20"/>
              </w:rPr>
              <w:t>35</w:t>
            </w:r>
          </w:p>
        </w:tc>
        <w:tc>
          <w:tcPr>
            <w:tcW w:w="2314"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3</w:t>
            </w:r>
            <w:r w:rsidR="005D4574" w:rsidRPr="00615E62">
              <w:rPr>
                <w:rFonts w:ascii="Arial" w:hAnsi="Arial" w:cs="Arial"/>
                <w:sz w:val="20"/>
                <w:szCs w:val="20"/>
              </w:rPr>
              <w:t>5</w:t>
            </w:r>
            <w:r w:rsidR="0095402E" w:rsidRPr="00615E62">
              <w:rPr>
                <w:rFonts w:ascii="Arial" w:hAnsi="Arial" w:cs="Arial"/>
                <w:sz w:val="20"/>
                <w:szCs w:val="20"/>
              </w:rPr>
              <w:t>%</w:t>
            </w:r>
          </w:p>
        </w:tc>
      </w:tr>
      <w:tr w:rsidR="00A86925" w:rsidRPr="00615E62" w:rsidTr="001C1A17">
        <w:trPr>
          <w:trHeight w:val="415"/>
        </w:trPr>
        <w:tc>
          <w:tcPr>
            <w:tcW w:w="1675"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TOTAL</w:t>
            </w:r>
          </w:p>
          <w:p w:rsidR="00A86925" w:rsidRPr="00615E62" w:rsidRDefault="00A86925" w:rsidP="001C1A17">
            <w:pPr>
              <w:jc w:val="center"/>
              <w:rPr>
                <w:rFonts w:ascii="Arial" w:hAnsi="Arial" w:cs="Arial"/>
                <w:sz w:val="20"/>
                <w:szCs w:val="20"/>
              </w:rPr>
            </w:pPr>
          </w:p>
        </w:tc>
        <w:tc>
          <w:tcPr>
            <w:tcW w:w="1929"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100</w:t>
            </w:r>
          </w:p>
        </w:tc>
        <w:tc>
          <w:tcPr>
            <w:tcW w:w="2314" w:type="dxa"/>
          </w:tcPr>
          <w:p w:rsidR="00A86925" w:rsidRPr="00615E62" w:rsidRDefault="00A86925"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A86925" w:rsidRPr="00615E62" w:rsidRDefault="00A86925" w:rsidP="001C1A17">
      <w:pPr>
        <w:rPr>
          <w:rFonts w:ascii="Arial" w:hAnsi="Arial" w:cs="Arial"/>
          <w:b/>
          <w:sz w:val="20"/>
          <w:szCs w:val="20"/>
        </w:rPr>
      </w:pPr>
    </w:p>
    <w:p w:rsidR="00A86925" w:rsidRPr="00615E62" w:rsidRDefault="00A86925"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p>
    <w:p w:rsidR="005D4574" w:rsidRPr="00615E62" w:rsidRDefault="005D4574" w:rsidP="001C1A17">
      <w:pPr>
        <w:rPr>
          <w:rFonts w:ascii="Arial" w:hAnsi="Arial" w:cs="Arial"/>
          <w:b/>
          <w:sz w:val="20"/>
          <w:szCs w:val="20"/>
        </w:rPr>
      </w:pPr>
      <w:r w:rsidRPr="00615E62">
        <w:rPr>
          <w:rFonts w:ascii="Arial" w:hAnsi="Arial" w:cs="Arial"/>
          <w:b/>
          <w:noProof/>
          <w:sz w:val="20"/>
          <w:szCs w:val="20"/>
        </w:rPr>
        <w:drawing>
          <wp:inline distT="0" distB="0" distL="0" distR="0">
            <wp:extent cx="4076700" cy="2009775"/>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D4574" w:rsidRPr="00615E62" w:rsidRDefault="005D4574" w:rsidP="001C1A17">
      <w:pPr>
        <w:rPr>
          <w:rFonts w:ascii="Arial" w:hAnsi="Arial" w:cs="Arial"/>
          <w:sz w:val="20"/>
          <w:szCs w:val="20"/>
        </w:rPr>
      </w:pPr>
    </w:p>
    <w:p w:rsidR="005D4574" w:rsidRPr="00615E62" w:rsidRDefault="005D4574" w:rsidP="001C1A17">
      <w:pPr>
        <w:rPr>
          <w:rFonts w:ascii="Arial" w:hAnsi="Arial" w:cs="Arial"/>
          <w:sz w:val="20"/>
          <w:szCs w:val="20"/>
        </w:rPr>
      </w:pPr>
    </w:p>
    <w:p w:rsidR="005D4574" w:rsidRPr="00615E62" w:rsidRDefault="005D4574" w:rsidP="001C1A17">
      <w:pPr>
        <w:rPr>
          <w:rFonts w:ascii="Arial" w:hAnsi="Arial" w:cs="Arial"/>
          <w:b/>
          <w:sz w:val="20"/>
          <w:szCs w:val="20"/>
        </w:rPr>
      </w:pPr>
      <w:r w:rsidRPr="00615E62">
        <w:rPr>
          <w:rFonts w:ascii="Arial" w:hAnsi="Arial" w:cs="Arial"/>
          <w:b/>
          <w:sz w:val="20"/>
          <w:szCs w:val="20"/>
        </w:rPr>
        <w:t>Interpretation:</w:t>
      </w:r>
    </w:p>
    <w:p w:rsidR="00A86925" w:rsidRPr="00615E62" w:rsidRDefault="00A86925" w:rsidP="001C1A17">
      <w:pPr>
        <w:rPr>
          <w:rFonts w:ascii="Arial" w:hAnsi="Arial" w:cs="Arial"/>
          <w:sz w:val="20"/>
          <w:szCs w:val="20"/>
        </w:rPr>
      </w:pPr>
    </w:p>
    <w:p w:rsidR="005D4574" w:rsidRPr="00615E62" w:rsidRDefault="005D4574" w:rsidP="001C1A17">
      <w:pPr>
        <w:pStyle w:val="ListParagraph"/>
        <w:numPr>
          <w:ilvl w:val="0"/>
          <w:numId w:val="17"/>
        </w:numPr>
        <w:jc w:val="both"/>
        <w:rPr>
          <w:rFonts w:ascii="Arial" w:hAnsi="Arial" w:cs="Arial"/>
          <w:sz w:val="20"/>
          <w:szCs w:val="20"/>
        </w:rPr>
      </w:pPr>
      <w:r w:rsidRPr="00615E62">
        <w:rPr>
          <w:rFonts w:ascii="Arial" w:hAnsi="Arial" w:cs="Arial"/>
          <w:sz w:val="20"/>
          <w:szCs w:val="20"/>
        </w:rPr>
        <w:t>65</w:t>
      </w:r>
      <w:r w:rsidR="005F4BB2" w:rsidRPr="00615E62">
        <w:rPr>
          <w:rFonts w:ascii="Arial" w:hAnsi="Arial" w:cs="Arial"/>
          <w:sz w:val="20"/>
          <w:szCs w:val="20"/>
        </w:rPr>
        <w:t>%</w:t>
      </w:r>
      <w:r w:rsidRPr="00615E62">
        <w:rPr>
          <w:rFonts w:ascii="Arial" w:hAnsi="Arial" w:cs="Arial"/>
          <w:sz w:val="20"/>
          <w:szCs w:val="20"/>
        </w:rPr>
        <w:t xml:space="preserve"> employees out of hundred employees believe that supervisor share information and new idea with them.</w:t>
      </w:r>
    </w:p>
    <w:p w:rsidR="005D4574" w:rsidRPr="00615E62" w:rsidRDefault="005D4574" w:rsidP="001C1A17">
      <w:pPr>
        <w:jc w:val="both"/>
        <w:rPr>
          <w:rFonts w:ascii="Arial" w:hAnsi="Arial" w:cs="Arial"/>
          <w:sz w:val="20"/>
          <w:szCs w:val="20"/>
        </w:rPr>
      </w:pPr>
    </w:p>
    <w:p w:rsidR="005D4574" w:rsidRPr="00615E62" w:rsidRDefault="005D4574" w:rsidP="001C1A17">
      <w:pPr>
        <w:pStyle w:val="ListParagraph"/>
        <w:numPr>
          <w:ilvl w:val="0"/>
          <w:numId w:val="17"/>
        </w:numPr>
        <w:jc w:val="both"/>
        <w:rPr>
          <w:rFonts w:ascii="Arial" w:hAnsi="Arial" w:cs="Arial"/>
          <w:sz w:val="20"/>
          <w:szCs w:val="20"/>
        </w:rPr>
      </w:pPr>
      <w:r w:rsidRPr="00615E62">
        <w:rPr>
          <w:rFonts w:ascii="Arial" w:hAnsi="Arial" w:cs="Arial"/>
          <w:sz w:val="20"/>
          <w:szCs w:val="20"/>
        </w:rPr>
        <w:t>35</w:t>
      </w:r>
      <w:r w:rsidR="005F4BB2" w:rsidRPr="00615E62">
        <w:rPr>
          <w:rFonts w:ascii="Arial" w:hAnsi="Arial" w:cs="Arial"/>
          <w:sz w:val="20"/>
          <w:szCs w:val="20"/>
        </w:rPr>
        <w:t>%</w:t>
      </w:r>
      <w:r w:rsidRPr="00615E62">
        <w:rPr>
          <w:rFonts w:ascii="Arial" w:hAnsi="Arial" w:cs="Arial"/>
          <w:sz w:val="20"/>
          <w:szCs w:val="20"/>
        </w:rPr>
        <w:t xml:space="preserve"> employees feel that supervisors do not share information and new idea with them.</w:t>
      </w:r>
    </w:p>
    <w:p w:rsidR="005D4574" w:rsidRPr="00615E62" w:rsidRDefault="005D4574" w:rsidP="001C1A17">
      <w:pPr>
        <w:spacing w:after="200"/>
        <w:rPr>
          <w:rFonts w:ascii="Arial" w:hAnsi="Arial" w:cs="Arial"/>
          <w:sz w:val="20"/>
          <w:szCs w:val="20"/>
        </w:rPr>
      </w:pPr>
      <w:r w:rsidRPr="00615E62">
        <w:rPr>
          <w:rFonts w:ascii="Arial" w:hAnsi="Arial" w:cs="Arial"/>
          <w:sz w:val="20"/>
          <w:szCs w:val="20"/>
        </w:rPr>
        <w:br w:type="page"/>
      </w:r>
    </w:p>
    <w:p w:rsidR="005D4574" w:rsidRPr="00615E62" w:rsidRDefault="005D4574" w:rsidP="001C1A17">
      <w:pPr>
        <w:rPr>
          <w:rFonts w:ascii="Arial" w:hAnsi="Arial" w:cs="Arial"/>
          <w:b/>
          <w:bCs/>
          <w:sz w:val="20"/>
          <w:szCs w:val="20"/>
        </w:rPr>
      </w:pPr>
      <w:r w:rsidRPr="00615E62">
        <w:rPr>
          <w:rFonts w:ascii="Arial" w:hAnsi="Arial" w:cs="Arial"/>
          <w:b/>
          <w:sz w:val="20"/>
          <w:szCs w:val="20"/>
        </w:rPr>
        <w:lastRenderedPageBreak/>
        <w:t xml:space="preserve">Q.16 </w:t>
      </w:r>
      <w:r w:rsidR="00362BEB" w:rsidRPr="00615E62">
        <w:rPr>
          <w:rFonts w:ascii="Arial" w:hAnsi="Arial" w:cs="Arial"/>
          <w:b/>
          <w:sz w:val="20"/>
          <w:szCs w:val="20"/>
        </w:rPr>
        <w:t xml:space="preserve">Are you getting reward and </w:t>
      </w:r>
      <w:r w:rsidR="00362BEB" w:rsidRPr="00615E62">
        <w:rPr>
          <w:rFonts w:ascii="Arial" w:hAnsi="Arial" w:cs="Arial"/>
          <w:b/>
          <w:bCs/>
          <w:sz w:val="20"/>
          <w:szCs w:val="20"/>
        </w:rPr>
        <w:t>recognization fairly?</w:t>
      </w:r>
    </w:p>
    <w:p w:rsidR="00362BEB" w:rsidRPr="00615E62" w:rsidRDefault="00362BEB" w:rsidP="001C1A17">
      <w:pPr>
        <w:rPr>
          <w:rFonts w:ascii="Arial" w:hAnsi="Arial" w:cs="Arial"/>
          <w:b/>
          <w:bCs/>
          <w:sz w:val="20"/>
          <w:szCs w:val="20"/>
        </w:rPr>
      </w:pPr>
    </w:p>
    <w:p w:rsidR="00362BEB" w:rsidRPr="00615E62" w:rsidRDefault="00362BEB" w:rsidP="001C1A17">
      <w:pPr>
        <w:rPr>
          <w:rFonts w:ascii="Arial" w:hAnsi="Arial" w:cs="Arial"/>
          <w:b/>
          <w:bCs/>
          <w:sz w:val="20"/>
          <w:szCs w:val="20"/>
        </w:rPr>
      </w:pPr>
    </w:p>
    <w:tbl>
      <w:tblPr>
        <w:tblStyle w:val="TableGrid"/>
        <w:tblpPr w:leftFromText="180" w:rightFromText="180" w:vertAnchor="text" w:horzAnchor="margin" w:tblpXSpec="center" w:tblpY="172"/>
        <w:tblW w:w="0" w:type="auto"/>
        <w:tblLayout w:type="fixed"/>
        <w:tblLook w:val="04A0"/>
      </w:tblPr>
      <w:tblGrid>
        <w:gridCol w:w="1790"/>
        <w:gridCol w:w="2062"/>
        <w:gridCol w:w="2473"/>
      </w:tblGrid>
      <w:tr w:rsidR="00362BEB" w:rsidRPr="00615E62" w:rsidTr="001C1A17">
        <w:trPr>
          <w:trHeight w:val="431"/>
        </w:trPr>
        <w:tc>
          <w:tcPr>
            <w:tcW w:w="1790" w:type="dxa"/>
          </w:tcPr>
          <w:p w:rsidR="00362BEB" w:rsidRPr="00615E62" w:rsidRDefault="00362BEB" w:rsidP="001C1A17">
            <w:pPr>
              <w:jc w:val="center"/>
              <w:rPr>
                <w:rFonts w:ascii="Arial" w:hAnsi="Arial" w:cs="Arial"/>
                <w:b/>
                <w:sz w:val="20"/>
                <w:szCs w:val="20"/>
              </w:rPr>
            </w:pPr>
            <w:r w:rsidRPr="00615E62">
              <w:rPr>
                <w:rFonts w:ascii="Arial" w:hAnsi="Arial" w:cs="Arial"/>
                <w:b/>
                <w:sz w:val="20"/>
                <w:szCs w:val="20"/>
              </w:rPr>
              <w:t>OPINION</w:t>
            </w:r>
          </w:p>
          <w:p w:rsidR="00362BEB" w:rsidRPr="00615E62" w:rsidRDefault="00362BEB" w:rsidP="001C1A17">
            <w:pPr>
              <w:jc w:val="center"/>
              <w:rPr>
                <w:rFonts w:ascii="Arial" w:hAnsi="Arial" w:cs="Arial"/>
                <w:b/>
                <w:sz w:val="20"/>
                <w:szCs w:val="20"/>
              </w:rPr>
            </w:pPr>
          </w:p>
        </w:tc>
        <w:tc>
          <w:tcPr>
            <w:tcW w:w="2062" w:type="dxa"/>
          </w:tcPr>
          <w:p w:rsidR="00362BEB" w:rsidRPr="00615E62" w:rsidRDefault="00362BEB" w:rsidP="001C1A17">
            <w:pPr>
              <w:jc w:val="center"/>
              <w:rPr>
                <w:rFonts w:ascii="Arial" w:hAnsi="Arial" w:cs="Arial"/>
                <w:b/>
                <w:sz w:val="20"/>
                <w:szCs w:val="20"/>
              </w:rPr>
            </w:pPr>
            <w:r w:rsidRPr="00615E62">
              <w:rPr>
                <w:rFonts w:ascii="Arial" w:hAnsi="Arial" w:cs="Arial"/>
                <w:b/>
                <w:sz w:val="20"/>
                <w:szCs w:val="20"/>
              </w:rPr>
              <w:t>FREQUENCY</w:t>
            </w:r>
          </w:p>
        </w:tc>
        <w:tc>
          <w:tcPr>
            <w:tcW w:w="2473" w:type="dxa"/>
          </w:tcPr>
          <w:p w:rsidR="00362BEB" w:rsidRPr="00615E62" w:rsidRDefault="00362BEB" w:rsidP="001C1A17">
            <w:pPr>
              <w:jc w:val="center"/>
              <w:rPr>
                <w:rFonts w:ascii="Arial" w:hAnsi="Arial" w:cs="Arial"/>
                <w:b/>
                <w:sz w:val="20"/>
                <w:szCs w:val="20"/>
              </w:rPr>
            </w:pPr>
            <w:r w:rsidRPr="00615E62">
              <w:rPr>
                <w:rFonts w:ascii="Arial" w:hAnsi="Arial" w:cs="Arial"/>
                <w:b/>
                <w:sz w:val="20"/>
                <w:szCs w:val="20"/>
              </w:rPr>
              <w:t>PERCENTAGE</w:t>
            </w:r>
          </w:p>
        </w:tc>
      </w:tr>
      <w:tr w:rsidR="00362BEB" w:rsidRPr="00615E62" w:rsidTr="001C1A17">
        <w:trPr>
          <w:trHeight w:val="431"/>
        </w:trPr>
        <w:tc>
          <w:tcPr>
            <w:tcW w:w="1790"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YES</w:t>
            </w:r>
          </w:p>
          <w:p w:rsidR="00362BEB" w:rsidRPr="00615E62" w:rsidRDefault="00362BEB" w:rsidP="001C1A17">
            <w:pPr>
              <w:jc w:val="center"/>
              <w:rPr>
                <w:rFonts w:ascii="Arial" w:hAnsi="Arial" w:cs="Arial"/>
                <w:sz w:val="20"/>
                <w:szCs w:val="20"/>
              </w:rPr>
            </w:pPr>
          </w:p>
        </w:tc>
        <w:tc>
          <w:tcPr>
            <w:tcW w:w="2062"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75</w:t>
            </w:r>
          </w:p>
        </w:tc>
        <w:tc>
          <w:tcPr>
            <w:tcW w:w="2473"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75</w:t>
            </w:r>
            <w:r w:rsidR="0095402E" w:rsidRPr="00615E62">
              <w:rPr>
                <w:rFonts w:ascii="Arial" w:hAnsi="Arial" w:cs="Arial"/>
                <w:sz w:val="20"/>
                <w:szCs w:val="20"/>
              </w:rPr>
              <w:t>%</w:t>
            </w:r>
          </w:p>
        </w:tc>
      </w:tr>
      <w:tr w:rsidR="00362BEB" w:rsidRPr="00615E62" w:rsidTr="001C1A17">
        <w:trPr>
          <w:trHeight w:val="421"/>
        </w:trPr>
        <w:tc>
          <w:tcPr>
            <w:tcW w:w="1790"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NO</w:t>
            </w:r>
          </w:p>
          <w:p w:rsidR="00362BEB" w:rsidRPr="00615E62" w:rsidRDefault="00362BEB" w:rsidP="001C1A17">
            <w:pPr>
              <w:jc w:val="center"/>
              <w:rPr>
                <w:rFonts w:ascii="Arial" w:hAnsi="Arial" w:cs="Arial"/>
                <w:sz w:val="20"/>
                <w:szCs w:val="20"/>
              </w:rPr>
            </w:pPr>
          </w:p>
        </w:tc>
        <w:tc>
          <w:tcPr>
            <w:tcW w:w="2062"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25</w:t>
            </w:r>
          </w:p>
        </w:tc>
        <w:tc>
          <w:tcPr>
            <w:tcW w:w="2473"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25</w:t>
            </w:r>
            <w:r w:rsidR="0095402E" w:rsidRPr="00615E62">
              <w:rPr>
                <w:rFonts w:ascii="Arial" w:hAnsi="Arial" w:cs="Arial"/>
                <w:sz w:val="20"/>
                <w:szCs w:val="20"/>
              </w:rPr>
              <w:t>%</w:t>
            </w:r>
          </w:p>
        </w:tc>
      </w:tr>
      <w:tr w:rsidR="00362BEB" w:rsidRPr="00615E62" w:rsidTr="001C1A17">
        <w:trPr>
          <w:trHeight w:val="441"/>
        </w:trPr>
        <w:tc>
          <w:tcPr>
            <w:tcW w:w="1790"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TOTAL</w:t>
            </w:r>
          </w:p>
          <w:p w:rsidR="00362BEB" w:rsidRPr="00615E62" w:rsidRDefault="00362BEB" w:rsidP="001C1A17">
            <w:pPr>
              <w:jc w:val="center"/>
              <w:rPr>
                <w:rFonts w:ascii="Arial" w:hAnsi="Arial" w:cs="Arial"/>
                <w:sz w:val="20"/>
                <w:szCs w:val="20"/>
              </w:rPr>
            </w:pPr>
          </w:p>
        </w:tc>
        <w:tc>
          <w:tcPr>
            <w:tcW w:w="2062"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100</w:t>
            </w:r>
          </w:p>
        </w:tc>
        <w:tc>
          <w:tcPr>
            <w:tcW w:w="2473" w:type="dxa"/>
          </w:tcPr>
          <w:p w:rsidR="00362BEB" w:rsidRPr="00615E62" w:rsidRDefault="00362BEB" w:rsidP="001C1A17">
            <w:pPr>
              <w:jc w:val="center"/>
              <w:rPr>
                <w:rFonts w:ascii="Arial" w:hAnsi="Arial" w:cs="Arial"/>
                <w:sz w:val="20"/>
                <w:szCs w:val="20"/>
              </w:rPr>
            </w:pPr>
            <w:r w:rsidRPr="00615E62">
              <w:rPr>
                <w:rFonts w:ascii="Arial" w:hAnsi="Arial" w:cs="Arial"/>
                <w:sz w:val="20"/>
                <w:szCs w:val="20"/>
              </w:rPr>
              <w:t>100</w:t>
            </w:r>
            <w:r w:rsidR="0095402E" w:rsidRPr="00615E62">
              <w:rPr>
                <w:rFonts w:ascii="Arial" w:hAnsi="Arial" w:cs="Arial"/>
                <w:sz w:val="20"/>
                <w:szCs w:val="20"/>
              </w:rPr>
              <w:t>%</w:t>
            </w:r>
          </w:p>
        </w:tc>
      </w:tr>
    </w:tbl>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sz w:val="20"/>
          <w:szCs w:val="20"/>
        </w:rPr>
      </w:pPr>
    </w:p>
    <w:p w:rsidR="00362BEB" w:rsidRPr="00615E62" w:rsidRDefault="00362BEB" w:rsidP="001C1A17">
      <w:pPr>
        <w:rPr>
          <w:rFonts w:ascii="Arial" w:hAnsi="Arial" w:cs="Arial"/>
          <w:b/>
          <w:sz w:val="20"/>
          <w:szCs w:val="20"/>
        </w:rPr>
      </w:pPr>
    </w:p>
    <w:p w:rsidR="00515D2E" w:rsidRPr="00615E62" w:rsidRDefault="00515D2E" w:rsidP="001C1A17">
      <w:pPr>
        <w:rPr>
          <w:rFonts w:ascii="Arial" w:hAnsi="Arial" w:cs="Arial"/>
          <w:b/>
          <w:sz w:val="20"/>
          <w:szCs w:val="20"/>
        </w:rPr>
      </w:pPr>
    </w:p>
    <w:p w:rsidR="00362BEB" w:rsidRPr="00615E62" w:rsidRDefault="00362BEB" w:rsidP="001C1A17">
      <w:pPr>
        <w:rPr>
          <w:rFonts w:ascii="Arial" w:hAnsi="Arial" w:cs="Arial"/>
          <w:b/>
          <w:sz w:val="20"/>
          <w:szCs w:val="20"/>
        </w:rPr>
      </w:pPr>
      <w:r w:rsidRPr="00615E62">
        <w:rPr>
          <w:rFonts w:ascii="Arial" w:hAnsi="Arial" w:cs="Arial"/>
          <w:b/>
          <w:noProof/>
          <w:sz w:val="20"/>
          <w:szCs w:val="20"/>
        </w:rPr>
        <w:drawing>
          <wp:inline distT="0" distB="0" distL="0" distR="0">
            <wp:extent cx="4029075" cy="2314575"/>
            <wp:effectExtent l="1905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62BEB" w:rsidRPr="00615E62" w:rsidRDefault="00362BEB" w:rsidP="001C1A17">
      <w:pPr>
        <w:rPr>
          <w:rFonts w:ascii="Arial" w:hAnsi="Arial" w:cs="Arial"/>
          <w:b/>
          <w:sz w:val="20"/>
          <w:szCs w:val="20"/>
        </w:rPr>
      </w:pPr>
    </w:p>
    <w:p w:rsidR="00362BEB" w:rsidRPr="00615E62" w:rsidRDefault="00362BEB" w:rsidP="001C1A17">
      <w:pPr>
        <w:rPr>
          <w:rFonts w:ascii="Arial" w:hAnsi="Arial" w:cs="Arial"/>
          <w:sz w:val="20"/>
          <w:szCs w:val="20"/>
        </w:rPr>
      </w:pPr>
    </w:p>
    <w:p w:rsidR="00362BEB" w:rsidRPr="00615E62" w:rsidRDefault="00362BEB" w:rsidP="001C1A17">
      <w:pPr>
        <w:rPr>
          <w:rFonts w:ascii="Arial" w:hAnsi="Arial" w:cs="Arial"/>
          <w:b/>
          <w:sz w:val="20"/>
          <w:szCs w:val="20"/>
        </w:rPr>
      </w:pPr>
      <w:r w:rsidRPr="00615E62">
        <w:rPr>
          <w:rFonts w:ascii="Arial" w:hAnsi="Arial" w:cs="Arial"/>
          <w:b/>
          <w:sz w:val="20"/>
          <w:szCs w:val="20"/>
        </w:rPr>
        <w:t>Interpretation:</w:t>
      </w:r>
    </w:p>
    <w:p w:rsidR="00362BEB" w:rsidRPr="00615E62" w:rsidRDefault="00362BEB" w:rsidP="001C1A17">
      <w:pPr>
        <w:rPr>
          <w:rFonts w:ascii="Arial" w:hAnsi="Arial" w:cs="Arial"/>
          <w:sz w:val="20"/>
          <w:szCs w:val="20"/>
        </w:rPr>
      </w:pPr>
    </w:p>
    <w:p w:rsidR="00515D2E" w:rsidRPr="00615E62" w:rsidRDefault="00515D2E" w:rsidP="001C1A17">
      <w:pPr>
        <w:pStyle w:val="ListParagraph"/>
        <w:numPr>
          <w:ilvl w:val="0"/>
          <w:numId w:val="18"/>
        </w:numPr>
        <w:jc w:val="both"/>
        <w:rPr>
          <w:rFonts w:ascii="Arial" w:hAnsi="Arial" w:cs="Arial"/>
          <w:bCs/>
          <w:sz w:val="20"/>
          <w:szCs w:val="20"/>
        </w:rPr>
      </w:pPr>
      <w:r w:rsidRPr="00615E62">
        <w:rPr>
          <w:rFonts w:ascii="Arial" w:hAnsi="Arial" w:cs="Arial"/>
          <w:sz w:val="20"/>
          <w:szCs w:val="20"/>
        </w:rPr>
        <w:t>75</w:t>
      </w:r>
      <w:r w:rsidR="005F4BB2" w:rsidRPr="00615E62">
        <w:rPr>
          <w:rFonts w:ascii="Arial" w:hAnsi="Arial" w:cs="Arial"/>
          <w:sz w:val="20"/>
          <w:szCs w:val="20"/>
        </w:rPr>
        <w:t>%</w:t>
      </w:r>
      <w:r w:rsidRPr="00615E62">
        <w:rPr>
          <w:rFonts w:ascii="Arial" w:hAnsi="Arial" w:cs="Arial"/>
          <w:sz w:val="20"/>
          <w:szCs w:val="20"/>
        </w:rPr>
        <w:t xml:space="preserve"> employees feel that they getting the reward and </w:t>
      </w:r>
      <w:r w:rsidRPr="00615E62">
        <w:rPr>
          <w:rFonts w:ascii="Arial" w:hAnsi="Arial" w:cs="Arial"/>
          <w:bCs/>
          <w:sz w:val="20"/>
          <w:szCs w:val="20"/>
        </w:rPr>
        <w:t>recognization fairly.</w:t>
      </w:r>
    </w:p>
    <w:p w:rsidR="00515D2E" w:rsidRPr="00615E62" w:rsidRDefault="00515D2E" w:rsidP="001C1A17">
      <w:pPr>
        <w:jc w:val="both"/>
        <w:rPr>
          <w:rFonts w:ascii="Arial" w:hAnsi="Arial" w:cs="Arial"/>
          <w:bCs/>
          <w:sz w:val="20"/>
          <w:szCs w:val="20"/>
        </w:rPr>
      </w:pPr>
    </w:p>
    <w:p w:rsidR="00515D2E" w:rsidRPr="00615E62" w:rsidRDefault="00515D2E" w:rsidP="001C1A17">
      <w:pPr>
        <w:pStyle w:val="ListParagraph"/>
        <w:numPr>
          <w:ilvl w:val="0"/>
          <w:numId w:val="18"/>
        </w:numPr>
        <w:jc w:val="both"/>
        <w:rPr>
          <w:rFonts w:ascii="Arial" w:hAnsi="Arial" w:cs="Arial"/>
          <w:bCs/>
          <w:sz w:val="20"/>
          <w:szCs w:val="20"/>
        </w:rPr>
      </w:pPr>
      <w:r w:rsidRPr="00615E62">
        <w:rPr>
          <w:rFonts w:ascii="Arial" w:hAnsi="Arial" w:cs="Arial"/>
          <w:bCs/>
          <w:sz w:val="20"/>
          <w:szCs w:val="20"/>
        </w:rPr>
        <w:t>25</w:t>
      </w:r>
      <w:r w:rsidR="005F4BB2" w:rsidRPr="00615E62">
        <w:rPr>
          <w:rFonts w:ascii="Arial" w:hAnsi="Arial" w:cs="Arial"/>
          <w:bCs/>
          <w:sz w:val="20"/>
          <w:szCs w:val="20"/>
        </w:rPr>
        <w:t>%</w:t>
      </w:r>
      <w:r w:rsidRPr="00615E62">
        <w:rPr>
          <w:rFonts w:ascii="Arial" w:hAnsi="Arial" w:cs="Arial"/>
          <w:bCs/>
          <w:sz w:val="20"/>
          <w:szCs w:val="20"/>
        </w:rPr>
        <w:t xml:space="preserve"> employees out of hundred employees feel that they do not getting the reward and recognization fairly.</w:t>
      </w:r>
    </w:p>
    <w:p w:rsidR="00FB55AE" w:rsidRPr="00615E62" w:rsidRDefault="00515D2E" w:rsidP="001C1A17">
      <w:pPr>
        <w:spacing w:after="200"/>
        <w:jc w:val="both"/>
        <w:rPr>
          <w:rFonts w:ascii="Arial" w:hAnsi="Arial" w:cs="Arial"/>
          <w:b/>
          <w:bCs/>
          <w:sz w:val="20"/>
          <w:szCs w:val="20"/>
        </w:rPr>
      </w:pPr>
      <w:r w:rsidRPr="00615E62">
        <w:rPr>
          <w:rFonts w:ascii="Arial" w:hAnsi="Arial" w:cs="Arial"/>
          <w:bCs/>
          <w:sz w:val="20"/>
          <w:szCs w:val="20"/>
        </w:rPr>
        <w:br w:type="page"/>
      </w:r>
      <w:r w:rsidR="00AD6C06" w:rsidRPr="00615E62">
        <w:rPr>
          <w:rFonts w:ascii="Arial" w:hAnsi="Arial" w:cs="Arial"/>
          <w:b/>
          <w:bCs/>
          <w:sz w:val="20"/>
          <w:szCs w:val="20"/>
        </w:rPr>
        <w:lastRenderedPageBreak/>
        <w:t xml:space="preserve">Q.17 Are you agree that your managers communicate frequently and </w:t>
      </w:r>
      <w:r w:rsidR="002A18F1" w:rsidRPr="00615E62">
        <w:rPr>
          <w:rFonts w:ascii="Arial" w:hAnsi="Arial" w:cs="Arial"/>
          <w:b/>
          <w:bCs/>
          <w:sz w:val="20"/>
          <w:szCs w:val="20"/>
        </w:rPr>
        <w:t>honestly about issues?</w:t>
      </w:r>
    </w:p>
    <w:tbl>
      <w:tblPr>
        <w:tblStyle w:val="TableGrid"/>
        <w:tblpPr w:leftFromText="180" w:rightFromText="180" w:vertAnchor="text" w:horzAnchor="margin" w:tblpXSpec="center" w:tblpY="82"/>
        <w:tblOverlap w:val="never"/>
        <w:tblW w:w="6787" w:type="dxa"/>
        <w:tblLook w:val="04A0"/>
      </w:tblPr>
      <w:tblGrid>
        <w:gridCol w:w="3020"/>
        <w:gridCol w:w="1806"/>
        <w:gridCol w:w="1961"/>
      </w:tblGrid>
      <w:tr w:rsidR="00FB55AE" w:rsidRPr="00615E62" w:rsidTr="001C1A17">
        <w:trPr>
          <w:trHeight w:val="163"/>
        </w:trPr>
        <w:tc>
          <w:tcPr>
            <w:tcW w:w="3020" w:type="dxa"/>
          </w:tcPr>
          <w:p w:rsidR="00FB55AE" w:rsidRPr="00615E62" w:rsidRDefault="00FB55AE" w:rsidP="001C1A17">
            <w:pPr>
              <w:jc w:val="both"/>
              <w:rPr>
                <w:rFonts w:ascii="Arial" w:hAnsi="Arial" w:cs="Arial"/>
                <w:b/>
                <w:sz w:val="20"/>
                <w:szCs w:val="20"/>
              </w:rPr>
            </w:pPr>
            <w:r w:rsidRPr="00615E62">
              <w:rPr>
                <w:rFonts w:ascii="Arial" w:hAnsi="Arial" w:cs="Arial"/>
                <w:b/>
                <w:sz w:val="20"/>
                <w:szCs w:val="20"/>
              </w:rPr>
              <w:t>OPINION</w:t>
            </w:r>
          </w:p>
          <w:p w:rsidR="00FB55AE" w:rsidRPr="00615E62" w:rsidRDefault="00FB55AE" w:rsidP="001C1A17">
            <w:pPr>
              <w:jc w:val="both"/>
              <w:rPr>
                <w:rFonts w:ascii="Arial" w:hAnsi="Arial" w:cs="Arial"/>
                <w:b/>
                <w:sz w:val="20"/>
                <w:szCs w:val="20"/>
              </w:rPr>
            </w:pPr>
          </w:p>
        </w:tc>
        <w:tc>
          <w:tcPr>
            <w:tcW w:w="1806" w:type="dxa"/>
          </w:tcPr>
          <w:p w:rsidR="00FB55AE" w:rsidRPr="00615E62" w:rsidRDefault="00FB55AE" w:rsidP="001C1A17">
            <w:pPr>
              <w:jc w:val="both"/>
              <w:rPr>
                <w:rFonts w:ascii="Arial" w:hAnsi="Arial" w:cs="Arial"/>
                <w:b/>
                <w:sz w:val="20"/>
                <w:szCs w:val="20"/>
              </w:rPr>
            </w:pPr>
            <w:r w:rsidRPr="00615E62">
              <w:rPr>
                <w:rFonts w:ascii="Arial" w:hAnsi="Arial" w:cs="Arial"/>
                <w:b/>
                <w:sz w:val="20"/>
                <w:szCs w:val="20"/>
              </w:rPr>
              <w:t>FREQUENCY</w:t>
            </w:r>
          </w:p>
        </w:tc>
        <w:tc>
          <w:tcPr>
            <w:tcW w:w="1961" w:type="dxa"/>
          </w:tcPr>
          <w:p w:rsidR="00FB55AE" w:rsidRPr="00615E62" w:rsidRDefault="00FB55AE" w:rsidP="001C1A17">
            <w:pPr>
              <w:jc w:val="both"/>
              <w:rPr>
                <w:rFonts w:ascii="Arial" w:hAnsi="Arial" w:cs="Arial"/>
                <w:b/>
                <w:sz w:val="20"/>
                <w:szCs w:val="20"/>
              </w:rPr>
            </w:pPr>
            <w:r w:rsidRPr="00615E62">
              <w:rPr>
                <w:rFonts w:ascii="Arial" w:hAnsi="Arial" w:cs="Arial"/>
                <w:b/>
                <w:sz w:val="20"/>
                <w:szCs w:val="20"/>
              </w:rPr>
              <w:t>PERCENTAGE</w:t>
            </w:r>
          </w:p>
        </w:tc>
      </w:tr>
      <w:tr w:rsidR="00FB55AE" w:rsidRPr="00615E62" w:rsidTr="001C1A17">
        <w:trPr>
          <w:trHeight w:val="286"/>
        </w:trPr>
        <w:tc>
          <w:tcPr>
            <w:tcW w:w="3020" w:type="dxa"/>
          </w:tcPr>
          <w:p w:rsidR="00FB55AE" w:rsidRPr="00615E62" w:rsidRDefault="00FB55AE" w:rsidP="001C1A17">
            <w:pPr>
              <w:pStyle w:val="Default"/>
              <w:jc w:val="both"/>
              <w:rPr>
                <w:sz w:val="20"/>
                <w:szCs w:val="20"/>
              </w:rPr>
            </w:pPr>
            <w:r w:rsidRPr="00615E62">
              <w:rPr>
                <w:sz w:val="20"/>
                <w:szCs w:val="20"/>
              </w:rPr>
              <w:t>STRONGLY DISAGREE</w:t>
            </w:r>
          </w:p>
          <w:p w:rsidR="00FB55AE" w:rsidRPr="00615E62" w:rsidRDefault="00FB55AE" w:rsidP="001C1A17">
            <w:pPr>
              <w:jc w:val="both"/>
              <w:rPr>
                <w:rFonts w:ascii="Arial" w:hAnsi="Arial" w:cs="Arial"/>
                <w:sz w:val="20"/>
                <w:szCs w:val="20"/>
                <w:lang w:val="en-GB"/>
              </w:rPr>
            </w:pP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0</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0%</w:t>
            </w:r>
          </w:p>
          <w:p w:rsidR="00FB55AE" w:rsidRPr="00615E62" w:rsidRDefault="00FB55AE" w:rsidP="001C1A17">
            <w:pPr>
              <w:jc w:val="both"/>
              <w:rPr>
                <w:rFonts w:ascii="Arial" w:hAnsi="Arial" w:cs="Arial"/>
                <w:sz w:val="20"/>
                <w:szCs w:val="20"/>
              </w:rPr>
            </w:pPr>
          </w:p>
        </w:tc>
      </w:tr>
      <w:tr w:rsidR="00FB55AE" w:rsidRPr="00615E62" w:rsidTr="001C1A17">
        <w:trPr>
          <w:trHeight w:val="275"/>
        </w:trPr>
        <w:tc>
          <w:tcPr>
            <w:tcW w:w="3020" w:type="dxa"/>
          </w:tcPr>
          <w:p w:rsidR="00FB55AE" w:rsidRPr="00615E62" w:rsidRDefault="00FB55AE" w:rsidP="001C1A17">
            <w:pPr>
              <w:pStyle w:val="Default"/>
              <w:jc w:val="both"/>
              <w:rPr>
                <w:sz w:val="20"/>
                <w:szCs w:val="20"/>
              </w:rPr>
            </w:pPr>
            <w:r w:rsidRPr="00615E62">
              <w:rPr>
                <w:sz w:val="20"/>
                <w:szCs w:val="20"/>
              </w:rPr>
              <w:t>SOMEWHAT DISAGREE</w:t>
            </w: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0</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0%</w:t>
            </w:r>
          </w:p>
        </w:tc>
      </w:tr>
      <w:tr w:rsidR="00FB55AE" w:rsidRPr="00615E62" w:rsidTr="001C1A17">
        <w:trPr>
          <w:trHeight w:val="275"/>
        </w:trPr>
        <w:tc>
          <w:tcPr>
            <w:tcW w:w="3020" w:type="dxa"/>
          </w:tcPr>
          <w:p w:rsidR="00FB55AE" w:rsidRPr="00615E62" w:rsidRDefault="00FB55AE" w:rsidP="001C1A17">
            <w:pPr>
              <w:pStyle w:val="Default"/>
              <w:jc w:val="both"/>
              <w:rPr>
                <w:sz w:val="20"/>
                <w:szCs w:val="20"/>
              </w:rPr>
            </w:pPr>
            <w:r w:rsidRPr="00615E62">
              <w:rPr>
                <w:sz w:val="20"/>
                <w:szCs w:val="20"/>
              </w:rPr>
              <w:t>NEUTRAL</w:t>
            </w: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11</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11%</w:t>
            </w:r>
          </w:p>
        </w:tc>
      </w:tr>
      <w:tr w:rsidR="00FB55AE" w:rsidRPr="00615E62" w:rsidTr="001C1A17">
        <w:trPr>
          <w:trHeight w:val="269"/>
        </w:trPr>
        <w:tc>
          <w:tcPr>
            <w:tcW w:w="3020" w:type="dxa"/>
          </w:tcPr>
          <w:p w:rsidR="00FB55AE" w:rsidRPr="00615E62" w:rsidRDefault="00FB55AE" w:rsidP="001C1A17">
            <w:pPr>
              <w:pStyle w:val="Default"/>
              <w:jc w:val="both"/>
              <w:rPr>
                <w:sz w:val="20"/>
                <w:szCs w:val="20"/>
              </w:rPr>
            </w:pPr>
            <w:r w:rsidRPr="00615E62">
              <w:rPr>
                <w:sz w:val="20"/>
                <w:szCs w:val="20"/>
              </w:rPr>
              <w:t>SOMEWHAT AGREE</w:t>
            </w: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39</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39%</w:t>
            </w:r>
          </w:p>
        </w:tc>
      </w:tr>
      <w:tr w:rsidR="00FB55AE" w:rsidRPr="00615E62" w:rsidTr="001C1A17">
        <w:trPr>
          <w:trHeight w:val="275"/>
        </w:trPr>
        <w:tc>
          <w:tcPr>
            <w:tcW w:w="3020" w:type="dxa"/>
          </w:tcPr>
          <w:p w:rsidR="00FB55AE" w:rsidRPr="00615E62" w:rsidRDefault="00FB55AE" w:rsidP="001C1A17">
            <w:pPr>
              <w:pStyle w:val="Default"/>
              <w:jc w:val="both"/>
              <w:rPr>
                <w:sz w:val="20"/>
                <w:szCs w:val="20"/>
              </w:rPr>
            </w:pPr>
            <w:r w:rsidRPr="00615E62">
              <w:rPr>
                <w:sz w:val="20"/>
                <w:szCs w:val="20"/>
              </w:rPr>
              <w:t>STRONGLY AGREE</w:t>
            </w: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50</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50%</w:t>
            </w:r>
          </w:p>
        </w:tc>
      </w:tr>
      <w:tr w:rsidR="00FB55AE" w:rsidRPr="00615E62" w:rsidTr="001C1A17">
        <w:trPr>
          <w:trHeight w:val="194"/>
        </w:trPr>
        <w:tc>
          <w:tcPr>
            <w:tcW w:w="3020" w:type="dxa"/>
          </w:tcPr>
          <w:p w:rsidR="00FB55AE" w:rsidRPr="00615E62" w:rsidRDefault="00FB55AE" w:rsidP="001C1A17">
            <w:pPr>
              <w:pStyle w:val="Default"/>
              <w:jc w:val="both"/>
              <w:rPr>
                <w:sz w:val="20"/>
                <w:szCs w:val="20"/>
              </w:rPr>
            </w:pPr>
            <w:r w:rsidRPr="00615E62">
              <w:rPr>
                <w:sz w:val="20"/>
                <w:szCs w:val="20"/>
              </w:rPr>
              <w:t>TOTAL</w:t>
            </w:r>
          </w:p>
        </w:tc>
        <w:tc>
          <w:tcPr>
            <w:tcW w:w="1806"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100</w:t>
            </w:r>
          </w:p>
        </w:tc>
        <w:tc>
          <w:tcPr>
            <w:tcW w:w="1961" w:type="dxa"/>
          </w:tcPr>
          <w:p w:rsidR="00FB55AE" w:rsidRPr="00615E62" w:rsidRDefault="00FB55AE" w:rsidP="001C1A17">
            <w:pPr>
              <w:jc w:val="both"/>
              <w:rPr>
                <w:rFonts w:ascii="Arial" w:hAnsi="Arial" w:cs="Arial"/>
                <w:sz w:val="20"/>
                <w:szCs w:val="20"/>
              </w:rPr>
            </w:pPr>
            <w:r w:rsidRPr="00615E62">
              <w:rPr>
                <w:rFonts w:ascii="Arial" w:hAnsi="Arial" w:cs="Arial"/>
                <w:sz w:val="20"/>
                <w:szCs w:val="20"/>
              </w:rPr>
              <w:t>100%</w:t>
            </w:r>
          </w:p>
        </w:tc>
      </w:tr>
    </w:tbl>
    <w:p w:rsidR="00A16D0A" w:rsidRPr="00615E62" w:rsidRDefault="00A16D0A" w:rsidP="001C1A17">
      <w:pPr>
        <w:pStyle w:val="Heading1"/>
        <w:jc w:val="both"/>
        <w:rPr>
          <w:rFonts w:ascii="Arial" w:hAnsi="Arial" w:cs="Arial"/>
          <w:sz w:val="20"/>
          <w:szCs w:val="20"/>
        </w:rPr>
      </w:pPr>
      <w:r w:rsidRPr="00615E62">
        <w:rPr>
          <w:rFonts w:ascii="Arial" w:hAnsi="Arial" w:cs="Arial"/>
          <w:noProof/>
          <w:sz w:val="20"/>
          <w:szCs w:val="20"/>
        </w:rPr>
        <w:drawing>
          <wp:inline distT="0" distB="0" distL="0" distR="0">
            <wp:extent cx="4638675" cy="1924050"/>
            <wp:effectExtent l="1905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40DD0" w:rsidRPr="00615E62" w:rsidRDefault="00E40DD0" w:rsidP="001C1A17">
      <w:pPr>
        <w:rPr>
          <w:rFonts w:ascii="Arial" w:hAnsi="Arial" w:cs="Arial"/>
          <w:b/>
          <w:sz w:val="20"/>
          <w:szCs w:val="20"/>
        </w:rPr>
      </w:pPr>
      <w:r w:rsidRPr="00615E62">
        <w:rPr>
          <w:rFonts w:ascii="Arial" w:hAnsi="Arial" w:cs="Arial"/>
          <w:b/>
          <w:sz w:val="20"/>
          <w:szCs w:val="20"/>
        </w:rPr>
        <w:t>Interpretation:</w:t>
      </w:r>
    </w:p>
    <w:p w:rsidR="00E40DD0" w:rsidRPr="00615E62" w:rsidRDefault="00E40DD0" w:rsidP="001C1A17">
      <w:pPr>
        <w:rPr>
          <w:rFonts w:ascii="Arial" w:hAnsi="Arial" w:cs="Arial"/>
          <w:sz w:val="20"/>
          <w:szCs w:val="20"/>
        </w:rPr>
      </w:pPr>
    </w:p>
    <w:p w:rsidR="00E40DD0" w:rsidRPr="00615E62" w:rsidRDefault="00E40DD0" w:rsidP="001C1A17">
      <w:pPr>
        <w:pStyle w:val="ListParagraph"/>
        <w:numPr>
          <w:ilvl w:val="0"/>
          <w:numId w:val="34"/>
        </w:numPr>
        <w:rPr>
          <w:rFonts w:ascii="Arial" w:hAnsi="Arial" w:cs="Arial"/>
          <w:sz w:val="20"/>
          <w:szCs w:val="20"/>
        </w:rPr>
      </w:pPr>
      <w:r w:rsidRPr="00615E62">
        <w:rPr>
          <w:rFonts w:ascii="Arial" w:hAnsi="Arial" w:cs="Arial"/>
          <w:sz w:val="20"/>
          <w:szCs w:val="20"/>
        </w:rPr>
        <w:t xml:space="preserve">None of the employees strongly disagrees to the statement. </w:t>
      </w:r>
    </w:p>
    <w:p w:rsidR="00E40DD0" w:rsidRPr="00615E62" w:rsidRDefault="00E40DD0" w:rsidP="001C1A17">
      <w:pPr>
        <w:rPr>
          <w:rFonts w:ascii="Arial" w:hAnsi="Arial" w:cs="Arial"/>
          <w:sz w:val="20"/>
          <w:szCs w:val="20"/>
        </w:rPr>
      </w:pPr>
    </w:p>
    <w:p w:rsidR="00E40DD0" w:rsidRPr="00615E62" w:rsidRDefault="00E40DD0" w:rsidP="001C1A17">
      <w:pPr>
        <w:pStyle w:val="ListParagraph"/>
        <w:numPr>
          <w:ilvl w:val="0"/>
          <w:numId w:val="34"/>
        </w:numPr>
        <w:rPr>
          <w:rFonts w:ascii="Arial" w:hAnsi="Arial" w:cs="Arial"/>
          <w:sz w:val="20"/>
          <w:szCs w:val="20"/>
        </w:rPr>
      </w:pPr>
      <w:r w:rsidRPr="00615E62">
        <w:rPr>
          <w:rFonts w:ascii="Arial" w:hAnsi="Arial" w:cs="Arial"/>
          <w:sz w:val="20"/>
          <w:szCs w:val="20"/>
        </w:rPr>
        <w:t>None of the employees somewhat disagree to the statement.</w:t>
      </w:r>
    </w:p>
    <w:p w:rsidR="00E40DD0" w:rsidRPr="00615E62" w:rsidRDefault="00E40DD0" w:rsidP="001C1A17">
      <w:pPr>
        <w:rPr>
          <w:rFonts w:ascii="Arial" w:hAnsi="Arial" w:cs="Arial"/>
          <w:sz w:val="20"/>
          <w:szCs w:val="20"/>
        </w:rPr>
      </w:pPr>
    </w:p>
    <w:p w:rsidR="00E40DD0" w:rsidRPr="00615E62" w:rsidRDefault="00E40DD0" w:rsidP="001C1A17">
      <w:pPr>
        <w:pStyle w:val="ListParagraph"/>
        <w:numPr>
          <w:ilvl w:val="0"/>
          <w:numId w:val="34"/>
        </w:numPr>
        <w:spacing w:after="200"/>
        <w:jc w:val="both"/>
        <w:rPr>
          <w:rFonts w:ascii="Arial" w:hAnsi="Arial" w:cs="Arial"/>
          <w:bCs/>
          <w:sz w:val="20"/>
          <w:szCs w:val="20"/>
        </w:rPr>
      </w:pPr>
      <w:r w:rsidRPr="00615E62">
        <w:rPr>
          <w:rFonts w:ascii="Arial" w:hAnsi="Arial" w:cs="Arial"/>
          <w:sz w:val="20"/>
          <w:szCs w:val="20"/>
        </w:rPr>
        <w:t xml:space="preserve">11% employees are neutral </w:t>
      </w:r>
      <w:r w:rsidRPr="00615E62">
        <w:rPr>
          <w:rFonts w:ascii="Arial" w:hAnsi="Arial" w:cs="Arial"/>
          <w:bCs/>
          <w:sz w:val="20"/>
          <w:szCs w:val="20"/>
        </w:rPr>
        <w:t>that their managers communicate frequently and honestly about issues.</w:t>
      </w:r>
    </w:p>
    <w:p w:rsidR="00E40DD0" w:rsidRPr="00615E62" w:rsidRDefault="00E40DD0" w:rsidP="001C1A17">
      <w:pPr>
        <w:pStyle w:val="ListParagraph"/>
        <w:numPr>
          <w:ilvl w:val="0"/>
          <w:numId w:val="34"/>
        </w:numPr>
        <w:spacing w:after="200"/>
        <w:jc w:val="both"/>
        <w:rPr>
          <w:rFonts w:ascii="Arial" w:hAnsi="Arial" w:cs="Arial"/>
          <w:bCs/>
          <w:sz w:val="20"/>
          <w:szCs w:val="20"/>
        </w:rPr>
      </w:pPr>
      <w:r w:rsidRPr="00615E62">
        <w:rPr>
          <w:rFonts w:ascii="Arial" w:hAnsi="Arial" w:cs="Arial"/>
          <w:bCs/>
          <w:sz w:val="20"/>
          <w:szCs w:val="20"/>
        </w:rPr>
        <w:t>39% employees are somewhat agree that their managers communicate frequently and honestly about issues.</w:t>
      </w:r>
    </w:p>
    <w:p w:rsidR="00E40DD0" w:rsidRPr="00615E62" w:rsidRDefault="00E40DD0" w:rsidP="001C1A17">
      <w:pPr>
        <w:pStyle w:val="ListParagraph"/>
        <w:numPr>
          <w:ilvl w:val="0"/>
          <w:numId w:val="34"/>
        </w:numPr>
        <w:spacing w:after="200"/>
        <w:jc w:val="both"/>
        <w:rPr>
          <w:rFonts w:ascii="Arial" w:hAnsi="Arial" w:cs="Arial"/>
          <w:bCs/>
          <w:sz w:val="20"/>
          <w:szCs w:val="20"/>
        </w:rPr>
      </w:pPr>
      <w:r w:rsidRPr="00615E62">
        <w:rPr>
          <w:rFonts w:ascii="Arial" w:hAnsi="Arial" w:cs="Arial"/>
          <w:bCs/>
          <w:sz w:val="20"/>
          <w:szCs w:val="20"/>
        </w:rPr>
        <w:t>50% employees out of hundred employees are strongly agree that their managers communicate frequently and honestly about issues.</w:t>
      </w:r>
    </w:p>
    <w:p w:rsidR="00F81052" w:rsidRPr="00615E62" w:rsidRDefault="00E40DD0" w:rsidP="001C1A17">
      <w:pPr>
        <w:rPr>
          <w:rFonts w:ascii="Arial" w:eastAsiaTheme="majorEastAsia" w:hAnsi="Arial" w:cs="Arial"/>
          <w:color w:val="365F91" w:themeColor="accent1" w:themeShade="BF"/>
          <w:sz w:val="20"/>
          <w:szCs w:val="20"/>
        </w:rPr>
      </w:pPr>
      <w:r w:rsidRPr="00615E62">
        <w:rPr>
          <w:rFonts w:ascii="Arial" w:hAnsi="Arial" w:cs="Arial"/>
          <w:b/>
          <w:sz w:val="20"/>
          <w:szCs w:val="20"/>
        </w:rPr>
        <w:t>Q.18</w:t>
      </w:r>
      <w:r w:rsidR="00F81052" w:rsidRPr="00615E62">
        <w:rPr>
          <w:rFonts w:ascii="Arial" w:hAnsi="Arial" w:cs="Arial"/>
          <w:b/>
          <w:sz w:val="20"/>
          <w:szCs w:val="20"/>
        </w:rPr>
        <w:t>Do you think the current engagement policies are effective in retaining the employees in the organization?</w:t>
      </w:r>
    </w:p>
    <w:p w:rsidR="00F81052" w:rsidRPr="00615E62" w:rsidRDefault="00F81052" w:rsidP="001C1A17">
      <w:pPr>
        <w:rPr>
          <w:rFonts w:ascii="Arial" w:hAnsi="Arial" w:cs="Arial"/>
          <w:b/>
          <w:sz w:val="20"/>
          <w:szCs w:val="20"/>
        </w:rPr>
      </w:pPr>
    </w:p>
    <w:tbl>
      <w:tblPr>
        <w:tblStyle w:val="TableGrid"/>
        <w:tblpPr w:leftFromText="180" w:rightFromText="180" w:vertAnchor="text" w:horzAnchor="margin" w:tblpXSpec="center" w:tblpY="209"/>
        <w:tblW w:w="0" w:type="auto"/>
        <w:tblLayout w:type="fixed"/>
        <w:tblLook w:val="04A0"/>
      </w:tblPr>
      <w:tblGrid>
        <w:gridCol w:w="2093"/>
        <w:gridCol w:w="2410"/>
        <w:gridCol w:w="2891"/>
      </w:tblGrid>
      <w:tr w:rsidR="00F81052" w:rsidRPr="00615E62" w:rsidTr="001F6ABF">
        <w:tc>
          <w:tcPr>
            <w:tcW w:w="2093" w:type="dxa"/>
          </w:tcPr>
          <w:p w:rsidR="00F81052" w:rsidRPr="00615E62" w:rsidRDefault="00F81052" w:rsidP="001C1A17">
            <w:pPr>
              <w:jc w:val="center"/>
              <w:rPr>
                <w:rFonts w:ascii="Arial" w:hAnsi="Arial" w:cs="Arial"/>
                <w:b/>
                <w:sz w:val="20"/>
                <w:szCs w:val="20"/>
              </w:rPr>
            </w:pPr>
            <w:r w:rsidRPr="00615E62">
              <w:rPr>
                <w:rFonts w:ascii="Arial" w:hAnsi="Arial" w:cs="Arial"/>
                <w:b/>
                <w:sz w:val="20"/>
                <w:szCs w:val="20"/>
              </w:rPr>
              <w:t>OPINION</w:t>
            </w:r>
          </w:p>
          <w:p w:rsidR="00F81052" w:rsidRPr="00615E62" w:rsidRDefault="00F81052" w:rsidP="001C1A17">
            <w:pPr>
              <w:jc w:val="center"/>
              <w:rPr>
                <w:rFonts w:ascii="Arial" w:hAnsi="Arial" w:cs="Arial"/>
                <w:b/>
                <w:sz w:val="20"/>
                <w:szCs w:val="20"/>
              </w:rPr>
            </w:pPr>
          </w:p>
        </w:tc>
        <w:tc>
          <w:tcPr>
            <w:tcW w:w="2410" w:type="dxa"/>
          </w:tcPr>
          <w:p w:rsidR="00F81052" w:rsidRPr="00615E62" w:rsidRDefault="00F81052" w:rsidP="001C1A17">
            <w:pPr>
              <w:jc w:val="center"/>
              <w:rPr>
                <w:rFonts w:ascii="Arial" w:hAnsi="Arial" w:cs="Arial"/>
                <w:b/>
                <w:sz w:val="20"/>
                <w:szCs w:val="20"/>
              </w:rPr>
            </w:pPr>
            <w:r w:rsidRPr="00615E62">
              <w:rPr>
                <w:rFonts w:ascii="Arial" w:hAnsi="Arial" w:cs="Arial"/>
                <w:b/>
                <w:sz w:val="20"/>
                <w:szCs w:val="20"/>
              </w:rPr>
              <w:t>FREQUENCY</w:t>
            </w:r>
          </w:p>
        </w:tc>
        <w:tc>
          <w:tcPr>
            <w:tcW w:w="2891" w:type="dxa"/>
          </w:tcPr>
          <w:p w:rsidR="00F81052" w:rsidRPr="00615E62" w:rsidRDefault="00F81052" w:rsidP="001C1A17">
            <w:pPr>
              <w:jc w:val="center"/>
              <w:rPr>
                <w:rFonts w:ascii="Arial" w:hAnsi="Arial" w:cs="Arial"/>
                <w:b/>
                <w:sz w:val="20"/>
                <w:szCs w:val="20"/>
              </w:rPr>
            </w:pPr>
            <w:r w:rsidRPr="00615E62">
              <w:rPr>
                <w:rFonts w:ascii="Arial" w:hAnsi="Arial" w:cs="Arial"/>
                <w:b/>
                <w:sz w:val="20"/>
                <w:szCs w:val="20"/>
              </w:rPr>
              <w:t>PERCENTAGE</w:t>
            </w:r>
          </w:p>
        </w:tc>
      </w:tr>
      <w:tr w:rsidR="00F81052" w:rsidRPr="00615E62" w:rsidTr="001F6ABF">
        <w:tc>
          <w:tcPr>
            <w:tcW w:w="2093"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YES</w:t>
            </w:r>
          </w:p>
          <w:p w:rsidR="00F81052" w:rsidRPr="00615E62" w:rsidRDefault="00F81052" w:rsidP="001C1A17">
            <w:pPr>
              <w:jc w:val="center"/>
              <w:rPr>
                <w:rFonts w:ascii="Arial" w:hAnsi="Arial" w:cs="Arial"/>
                <w:sz w:val="20"/>
                <w:szCs w:val="20"/>
              </w:rPr>
            </w:pPr>
          </w:p>
        </w:tc>
        <w:tc>
          <w:tcPr>
            <w:tcW w:w="2410"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67</w:t>
            </w:r>
          </w:p>
        </w:tc>
        <w:tc>
          <w:tcPr>
            <w:tcW w:w="2891"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67%</w:t>
            </w:r>
          </w:p>
        </w:tc>
      </w:tr>
      <w:tr w:rsidR="00F81052" w:rsidRPr="00615E62" w:rsidTr="001F6ABF">
        <w:tc>
          <w:tcPr>
            <w:tcW w:w="2093"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NO</w:t>
            </w:r>
          </w:p>
          <w:p w:rsidR="00F81052" w:rsidRPr="00615E62" w:rsidRDefault="00F81052" w:rsidP="001C1A17">
            <w:pPr>
              <w:jc w:val="center"/>
              <w:rPr>
                <w:rFonts w:ascii="Arial" w:hAnsi="Arial" w:cs="Arial"/>
                <w:sz w:val="20"/>
                <w:szCs w:val="20"/>
              </w:rPr>
            </w:pPr>
          </w:p>
        </w:tc>
        <w:tc>
          <w:tcPr>
            <w:tcW w:w="2410"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13</w:t>
            </w:r>
          </w:p>
        </w:tc>
        <w:tc>
          <w:tcPr>
            <w:tcW w:w="2891"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13%</w:t>
            </w:r>
          </w:p>
        </w:tc>
      </w:tr>
      <w:tr w:rsidR="00F81052" w:rsidRPr="00615E62" w:rsidTr="001F6ABF">
        <w:tc>
          <w:tcPr>
            <w:tcW w:w="2093"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TOTAL</w:t>
            </w:r>
          </w:p>
          <w:p w:rsidR="00F81052" w:rsidRPr="00615E62" w:rsidRDefault="00F81052" w:rsidP="001C1A17">
            <w:pPr>
              <w:jc w:val="center"/>
              <w:rPr>
                <w:rFonts w:ascii="Arial" w:hAnsi="Arial" w:cs="Arial"/>
                <w:sz w:val="20"/>
                <w:szCs w:val="20"/>
              </w:rPr>
            </w:pPr>
          </w:p>
        </w:tc>
        <w:tc>
          <w:tcPr>
            <w:tcW w:w="2410"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100</w:t>
            </w:r>
          </w:p>
        </w:tc>
        <w:tc>
          <w:tcPr>
            <w:tcW w:w="2891" w:type="dxa"/>
          </w:tcPr>
          <w:p w:rsidR="00F81052" w:rsidRPr="00615E62" w:rsidRDefault="00F81052" w:rsidP="001C1A17">
            <w:pPr>
              <w:jc w:val="center"/>
              <w:rPr>
                <w:rFonts w:ascii="Arial" w:hAnsi="Arial" w:cs="Arial"/>
                <w:sz w:val="20"/>
                <w:szCs w:val="20"/>
              </w:rPr>
            </w:pPr>
            <w:r w:rsidRPr="00615E62">
              <w:rPr>
                <w:rFonts w:ascii="Arial" w:hAnsi="Arial" w:cs="Arial"/>
                <w:sz w:val="20"/>
                <w:szCs w:val="20"/>
              </w:rPr>
              <w:t>100%</w:t>
            </w:r>
          </w:p>
        </w:tc>
      </w:tr>
    </w:tbl>
    <w:p w:rsidR="001C1A17" w:rsidRDefault="00B148BA" w:rsidP="001C1A17">
      <w:pPr>
        <w:ind w:left="360"/>
        <w:rPr>
          <w:rFonts w:ascii="Arial" w:hAnsi="Arial" w:cs="Arial"/>
          <w:b/>
          <w:sz w:val="20"/>
          <w:szCs w:val="20"/>
        </w:rPr>
      </w:pPr>
      <w:r w:rsidRPr="00615E62">
        <w:rPr>
          <w:rFonts w:ascii="Arial" w:hAnsi="Arial" w:cs="Arial"/>
          <w:b/>
          <w:noProof/>
          <w:sz w:val="20"/>
          <w:szCs w:val="20"/>
        </w:rPr>
        <w:lastRenderedPageBreak/>
        <w:drawing>
          <wp:inline distT="0" distB="0" distL="0" distR="0">
            <wp:extent cx="4638675" cy="1095375"/>
            <wp:effectExtent l="19050" t="0" r="9525" b="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C1A17" w:rsidRDefault="001C1A17" w:rsidP="001C1A17">
      <w:pPr>
        <w:ind w:left="360"/>
        <w:rPr>
          <w:rFonts w:ascii="Arial" w:hAnsi="Arial" w:cs="Arial"/>
          <w:b/>
          <w:sz w:val="20"/>
          <w:szCs w:val="20"/>
        </w:rPr>
      </w:pPr>
    </w:p>
    <w:p w:rsidR="00B148BA" w:rsidRPr="00615E62" w:rsidRDefault="00B148BA" w:rsidP="001C1A17">
      <w:pPr>
        <w:ind w:left="360"/>
        <w:rPr>
          <w:rFonts w:ascii="Arial" w:hAnsi="Arial" w:cs="Arial"/>
          <w:b/>
          <w:sz w:val="20"/>
          <w:szCs w:val="20"/>
        </w:rPr>
      </w:pPr>
      <w:r w:rsidRPr="00615E62">
        <w:rPr>
          <w:rFonts w:ascii="Arial" w:hAnsi="Arial" w:cs="Arial"/>
          <w:b/>
          <w:sz w:val="20"/>
          <w:szCs w:val="20"/>
        </w:rPr>
        <w:t>Interpretation:</w:t>
      </w:r>
    </w:p>
    <w:p w:rsidR="00B148BA" w:rsidRPr="00615E62" w:rsidRDefault="00B148BA" w:rsidP="001C1A17">
      <w:pPr>
        <w:rPr>
          <w:rFonts w:ascii="Arial" w:hAnsi="Arial" w:cs="Arial"/>
          <w:b/>
          <w:sz w:val="20"/>
          <w:szCs w:val="20"/>
        </w:rPr>
      </w:pPr>
    </w:p>
    <w:p w:rsidR="00B148BA" w:rsidRPr="00615E62" w:rsidRDefault="00B148BA" w:rsidP="001C1A17">
      <w:pPr>
        <w:pStyle w:val="ListParagraph"/>
        <w:numPr>
          <w:ilvl w:val="0"/>
          <w:numId w:val="27"/>
        </w:numPr>
        <w:rPr>
          <w:rFonts w:ascii="Arial" w:hAnsi="Arial" w:cs="Arial"/>
          <w:sz w:val="20"/>
          <w:szCs w:val="20"/>
        </w:rPr>
      </w:pPr>
      <w:r w:rsidRPr="00615E62">
        <w:rPr>
          <w:rFonts w:ascii="Arial" w:hAnsi="Arial" w:cs="Arial"/>
          <w:sz w:val="20"/>
          <w:szCs w:val="20"/>
        </w:rPr>
        <w:t>67% employees think that the current engagement policies are effective in retaining the employees in the organization.</w:t>
      </w:r>
    </w:p>
    <w:p w:rsidR="00B148BA" w:rsidRPr="00615E62" w:rsidRDefault="00B148BA" w:rsidP="001C1A17">
      <w:pPr>
        <w:rPr>
          <w:rFonts w:ascii="Arial" w:hAnsi="Arial" w:cs="Arial"/>
          <w:sz w:val="20"/>
          <w:szCs w:val="20"/>
        </w:rPr>
      </w:pPr>
    </w:p>
    <w:p w:rsidR="00B148BA" w:rsidRPr="00615E62" w:rsidRDefault="00B148BA" w:rsidP="001C1A17">
      <w:pPr>
        <w:pStyle w:val="ListParagraph"/>
        <w:numPr>
          <w:ilvl w:val="0"/>
          <w:numId w:val="27"/>
        </w:numPr>
        <w:rPr>
          <w:rFonts w:ascii="Arial" w:hAnsi="Arial" w:cs="Arial"/>
          <w:sz w:val="20"/>
          <w:szCs w:val="20"/>
        </w:rPr>
      </w:pPr>
      <w:r w:rsidRPr="00615E62">
        <w:rPr>
          <w:rFonts w:ascii="Arial" w:hAnsi="Arial" w:cs="Arial"/>
          <w:sz w:val="20"/>
          <w:szCs w:val="20"/>
        </w:rPr>
        <w:t>13% employees out of hundred employees think that the current engagement policies are effective in retaining the employees in the organization.</w:t>
      </w:r>
    </w:p>
    <w:p w:rsidR="00B148BA" w:rsidRPr="00615E62" w:rsidRDefault="00B148BA" w:rsidP="001C1A17">
      <w:pPr>
        <w:rPr>
          <w:rFonts w:ascii="Arial" w:hAnsi="Arial" w:cs="Arial"/>
          <w:sz w:val="20"/>
          <w:szCs w:val="20"/>
        </w:rPr>
      </w:pPr>
    </w:p>
    <w:p w:rsidR="00D63038" w:rsidRPr="00615E62" w:rsidRDefault="007A0F80" w:rsidP="001C1A17">
      <w:pPr>
        <w:spacing w:after="200"/>
        <w:jc w:val="both"/>
        <w:rPr>
          <w:rFonts w:ascii="Arial" w:hAnsi="Arial" w:cs="Arial"/>
          <w:b/>
          <w:sz w:val="20"/>
          <w:szCs w:val="20"/>
        </w:rPr>
      </w:pPr>
      <w:r w:rsidRPr="00615E62">
        <w:rPr>
          <w:rFonts w:ascii="Arial" w:hAnsi="Arial" w:cs="Arial"/>
          <w:b/>
          <w:sz w:val="20"/>
          <w:szCs w:val="20"/>
        </w:rPr>
        <w:t xml:space="preserve">Q.19 </w:t>
      </w:r>
      <w:r w:rsidR="00D63038" w:rsidRPr="00615E62">
        <w:rPr>
          <w:rFonts w:ascii="Arial" w:hAnsi="Arial" w:cs="Arial"/>
          <w:b/>
          <w:sz w:val="20"/>
          <w:szCs w:val="20"/>
        </w:rPr>
        <w:t>Is there any involvement of employees in their performance appraisal?</w:t>
      </w:r>
    </w:p>
    <w:tbl>
      <w:tblPr>
        <w:tblStyle w:val="TableGrid"/>
        <w:tblpPr w:leftFromText="180" w:rightFromText="180" w:vertAnchor="text" w:horzAnchor="margin" w:tblpXSpec="center" w:tblpY="209"/>
        <w:tblW w:w="0" w:type="auto"/>
        <w:tblLayout w:type="fixed"/>
        <w:tblLook w:val="04A0"/>
      </w:tblPr>
      <w:tblGrid>
        <w:gridCol w:w="3128"/>
        <w:gridCol w:w="1896"/>
        <w:gridCol w:w="2123"/>
      </w:tblGrid>
      <w:tr w:rsidR="00C90892" w:rsidRPr="00615E62" w:rsidTr="001C1A17">
        <w:trPr>
          <w:trHeight w:val="288"/>
        </w:trPr>
        <w:tc>
          <w:tcPr>
            <w:tcW w:w="3128" w:type="dxa"/>
          </w:tcPr>
          <w:p w:rsidR="00D63038" w:rsidRPr="00615E62" w:rsidRDefault="00D63038" w:rsidP="001C1A17">
            <w:pPr>
              <w:jc w:val="center"/>
              <w:rPr>
                <w:rFonts w:ascii="Arial" w:hAnsi="Arial" w:cs="Arial"/>
                <w:b/>
                <w:sz w:val="20"/>
                <w:szCs w:val="20"/>
              </w:rPr>
            </w:pPr>
            <w:r w:rsidRPr="00615E62">
              <w:rPr>
                <w:rFonts w:ascii="Arial" w:hAnsi="Arial" w:cs="Arial"/>
                <w:b/>
                <w:sz w:val="20"/>
                <w:szCs w:val="20"/>
              </w:rPr>
              <w:t>OPINION</w:t>
            </w:r>
          </w:p>
          <w:p w:rsidR="00D63038" w:rsidRPr="00615E62" w:rsidRDefault="00D63038" w:rsidP="001C1A17">
            <w:pPr>
              <w:jc w:val="center"/>
              <w:rPr>
                <w:rFonts w:ascii="Arial" w:hAnsi="Arial" w:cs="Arial"/>
                <w:b/>
                <w:sz w:val="20"/>
                <w:szCs w:val="20"/>
              </w:rPr>
            </w:pPr>
          </w:p>
        </w:tc>
        <w:tc>
          <w:tcPr>
            <w:tcW w:w="1896" w:type="dxa"/>
          </w:tcPr>
          <w:p w:rsidR="00D63038" w:rsidRPr="00615E62" w:rsidRDefault="00D63038" w:rsidP="001C1A17">
            <w:pPr>
              <w:jc w:val="center"/>
              <w:rPr>
                <w:rFonts w:ascii="Arial" w:hAnsi="Arial" w:cs="Arial"/>
                <w:b/>
                <w:sz w:val="20"/>
                <w:szCs w:val="20"/>
              </w:rPr>
            </w:pPr>
            <w:r w:rsidRPr="00615E62">
              <w:rPr>
                <w:rFonts w:ascii="Arial" w:hAnsi="Arial" w:cs="Arial"/>
                <w:b/>
                <w:sz w:val="20"/>
                <w:szCs w:val="20"/>
              </w:rPr>
              <w:t>FREQUENCY</w:t>
            </w:r>
          </w:p>
        </w:tc>
        <w:tc>
          <w:tcPr>
            <w:tcW w:w="2123" w:type="dxa"/>
          </w:tcPr>
          <w:p w:rsidR="00D63038" w:rsidRPr="00615E62" w:rsidRDefault="00D63038" w:rsidP="001C1A17">
            <w:pPr>
              <w:jc w:val="center"/>
              <w:rPr>
                <w:rFonts w:ascii="Arial" w:hAnsi="Arial" w:cs="Arial"/>
                <w:b/>
                <w:sz w:val="20"/>
                <w:szCs w:val="20"/>
              </w:rPr>
            </w:pPr>
            <w:r w:rsidRPr="00615E62">
              <w:rPr>
                <w:rFonts w:ascii="Arial" w:hAnsi="Arial" w:cs="Arial"/>
                <w:b/>
                <w:sz w:val="20"/>
                <w:szCs w:val="20"/>
              </w:rPr>
              <w:t>PERCENTAGE</w:t>
            </w:r>
          </w:p>
        </w:tc>
      </w:tr>
      <w:tr w:rsidR="00C90892" w:rsidRPr="00615E62" w:rsidTr="001C1A17">
        <w:trPr>
          <w:trHeight w:val="435"/>
        </w:trPr>
        <w:tc>
          <w:tcPr>
            <w:tcW w:w="3128" w:type="dxa"/>
          </w:tcPr>
          <w:p w:rsidR="00D63038" w:rsidRPr="00615E62" w:rsidRDefault="00C90892" w:rsidP="001C1A17">
            <w:pPr>
              <w:jc w:val="center"/>
              <w:rPr>
                <w:rFonts w:ascii="Arial" w:hAnsi="Arial" w:cs="Arial"/>
                <w:sz w:val="20"/>
                <w:szCs w:val="20"/>
              </w:rPr>
            </w:pPr>
            <w:r w:rsidRPr="00615E62">
              <w:rPr>
                <w:rFonts w:ascii="Arial" w:hAnsi="Arial" w:cs="Arial"/>
                <w:sz w:val="20"/>
                <w:szCs w:val="20"/>
              </w:rPr>
              <w:t>TOTTLY INVO</w:t>
            </w:r>
            <w:r w:rsidR="00D63038" w:rsidRPr="00615E62">
              <w:rPr>
                <w:rFonts w:ascii="Arial" w:hAnsi="Arial" w:cs="Arial"/>
                <w:sz w:val="20"/>
                <w:szCs w:val="20"/>
              </w:rPr>
              <w:t>LVED</w:t>
            </w:r>
          </w:p>
          <w:p w:rsidR="00D63038" w:rsidRPr="00615E62" w:rsidRDefault="00D63038" w:rsidP="001C1A17">
            <w:pPr>
              <w:jc w:val="center"/>
              <w:rPr>
                <w:rFonts w:ascii="Arial" w:hAnsi="Arial" w:cs="Arial"/>
                <w:sz w:val="20"/>
                <w:szCs w:val="20"/>
              </w:rPr>
            </w:pPr>
          </w:p>
        </w:tc>
        <w:tc>
          <w:tcPr>
            <w:tcW w:w="1896"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45</w:t>
            </w:r>
          </w:p>
        </w:tc>
        <w:tc>
          <w:tcPr>
            <w:tcW w:w="2123"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45%</w:t>
            </w:r>
          </w:p>
        </w:tc>
      </w:tr>
      <w:tr w:rsidR="00C90892" w:rsidRPr="00615E62" w:rsidTr="001C1A17">
        <w:trPr>
          <w:trHeight w:val="435"/>
        </w:trPr>
        <w:tc>
          <w:tcPr>
            <w:tcW w:w="3128" w:type="dxa"/>
          </w:tcPr>
          <w:p w:rsidR="00D63038" w:rsidRPr="00615E62" w:rsidRDefault="00D63038" w:rsidP="001C1A17">
            <w:pPr>
              <w:rPr>
                <w:rFonts w:ascii="Arial" w:hAnsi="Arial" w:cs="Arial"/>
                <w:sz w:val="20"/>
                <w:szCs w:val="20"/>
              </w:rPr>
            </w:pPr>
            <w:r w:rsidRPr="00615E62">
              <w:rPr>
                <w:rFonts w:ascii="Arial" w:hAnsi="Arial" w:cs="Arial"/>
                <w:sz w:val="20"/>
                <w:szCs w:val="20"/>
              </w:rPr>
              <w:t>PARTIALLYINVOLVED</w:t>
            </w:r>
          </w:p>
          <w:p w:rsidR="00D63038" w:rsidRPr="00615E62" w:rsidRDefault="00D63038" w:rsidP="001C1A17">
            <w:pPr>
              <w:jc w:val="center"/>
              <w:rPr>
                <w:rFonts w:ascii="Arial" w:hAnsi="Arial" w:cs="Arial"/>
                <w:sz w:val="20"/>
                <w:szCs w:val="20"/>
              </w:rPr>
            </w:pPr>
          </w:p>
        </w:tc>
        <w:tc>
          <w:tcPr>
            <w:tcW w:w="1896"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33</w:t>
            </w:r>
          </w:p>
        </w:tc>
        <w:tc>
          <w:tcPr>
            <w:tcW w:w="2123"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33%</w:t>
            </w:r>
          </w:p>
        </w:tc>
      </w:tr>
      <w:tr w:rsidR="00C90892" w:rsidRPr="00615E62" w:rsidTr="001C1A17">
        <w:trPr>
          <w:trHeight w:val="294"/>
        </w:trPr>
        <w:tc>
          <w:tcPr>
            <w:tcW w:w="3128" w:type="dxa"/>
          </w:tcPr>
          <w:p w:rsidR="00D63038" w:rsidRPr="00615E62" w:rsidRDefault="00D63038" w:rsidP="001C1A17">
            <w:pPr>
              <w:jc w:val="center"/>
              <w:rPr>
                <w:rFonts w:ascii="Arial" w:hAnsi="Arial" w:cs="Arial"/>
                <w:sz w:val="20"/>
                <w:szCs w:val="20"/>
              </w:rPr>
            </w:pPr>
            <w:r w:rsidRPr="00615E62">
              <w:rPr>
                <w:rFonts w:ascii="Arial" w:hAnsi="Arial" w:cs="Arial"/>
                <w:sz w:val="20"/>
                <w:szCs w:val="20"/>
              </w:rPr>
              <w:t>NOT INVOLVED</w:t>
            </w:r>
          </w:p>
          <w:p w:rsidR="00D63038" w:rsidRPr="00615E62" w:rsidRDefault="00D63038" w:rsidP="001C1A17">
            <w:pPr>
              <w:jc w:val="center"/>
              <w:rPr>
                <w:rFonts w:ascii="Arial" w:hAnsi="Arial" w:cs="Arial"/>
                <w:sz w:val="20"/>
                <w:szCs w:val="20"/>
              </w:rPr>
            </w:pPr>
          </w:p>
        </w:tc>
        <w:tc>
          <w:tcPr>
            <w:tcW w:w="1896"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22</w:t>
            </w:r>
          </w:p>
        </w:tc>
        <w:tc>
          <w:tcPr>
            <w:tcW w:w="2123"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22%</w:t>
            </w:r>
          </w:p>
        </w:tc>
      </w:tr>
      <w:tr w:rsidR="00D63038" w:rsidRPr="00615E62" w:rsidTr="001C1A17">
        <w:trPr>
          <w:trHeight w:val="294"/>
        </w:trPr>
        <w:tc>
          <w:tcPr>
            <w:tcW w:w="3128" w:type="dxa"/>
          </w:tcPr>
          <w:p w:rsidR="00D63038" w:rsidRPr="00615E62" w:rsidRDefault="00D63038" w:rsidP="001C1A17">
            <w:pPr>
              <w:jc w:val="center"/>
              <w:rPr>
                <w:rFonts w:ascii="Arial" w:hAnsi="Arial" w:cs="Arial"/>
                <w:sz w:val="20"/>
                <w:szCs w:val="20"/>
              </w:rPr>
            </w:pPr>
            <w:r w:rsidRPr="00615E62">
              <w:rPr>
                <w:rFonts w:ascii="Arial" w:hAnsi="Arial" w:cs="Arial"/>
                <w:sz w:val="20"/>
                <w:szCs w:val="20"/>
              </w:rPr>
              <w:t>TOTAL</w:t>
            </w:r>
          </w:p>
        </w:tc>
        <w:tc>
          <w:tcPr>
            <w:tcW w:w="1896"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100</w:t>
            </w:r>
          </w:p>
        </w:tc>
        <w:tc>
          <w:tcPr>
            <w:tcW w:w="2123" w:type="dxa"/>
          </w:tcPr>
          <w:p w:rsidR="00D63038" w:rsidRPr="00615E62" w:rsidRDefault="00ED7E70" w:rsidP="001C1A17">
            <w:pPr>
              <w:jc w:val="center"/>
              <w:rPr>
                <w:rFonts w:ascii="Arial" w:hAnsi="Arial" w:cs="Arial"/>
                <w:sz w:val="20"/>
                <w:szCs w:val="20"/>
              </w:rPr>
            </w:pPr>
            <w:r w:rsidRPr="00615E62">
              <w:rPr>
                <w:rFonts w:ascii="Arial" w:hAnsi="Arial" w:cs="Arial"/>
                <w:sz w:val="20"/>
                <w:szCs w:val="20"/>
              </w:rPr>
              <w:t>100%</w:t>
            </w:r>
          </w:p>
        </w:tc>
      </w:tr>
    </w:tbl>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C90892" w:rsidP="001C1A17">
      <w:pPr>
        <w:spacing w:after="200"/>
        <w:jc w:val="both"/>
        <w:rPr>
          <w:rFonts w:ascii="Arial" w:hAnsi="Arial" w:cs="Arial"/>
          <w:sz w:val="20"/>
          <w:szCs w:val="20"/>
        </w:rPr>
      </w:pPr>
    </w:p>
    <w:p w:rsidR="00C90892" w:rsidRPr="00615E62" w:rsidRDefault="00ED7E70" w:rsidP="001C1A17">
      <w:pPr>
        <w:spacing w:after="200"/>
        <w:jc w:val="both"/>
        <w:rPr>
          <w:rFonts w:ascii="Arial" w:hAnsi="Arial" w:cs="Arial"/>
          <w:sz w:val="20"/>
          <w:szCs w:val="20"/>
        </w:rPr>
      </w:pPr>
      <w:r w:rsidRPr="00615E62">
        <w:rPr>
          <w:rFonts w:ascii="Arial" w:hAnsi="Arial" w:cs="Arial"/>
          <w:noProof/>
          <w:sz w:val="20"/>
          <w:szCs w:val="20"/>
        </w:rPr>
        <w:drawing>
          <wp:inline distT="0" distB="0" distL="0" distR="0">
            <wp:extent cx="4524375" cy="1590675"/>
            <wp:effectExtent l="1905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31738" w:rsidRPr="00615E62" w:rsidRDefault="00C90892" w:rsidP="001C1A17">
      <w:pPr>
        <w:spacing w:after="200"/>
        <w:rPr>
          <w:rFonts w:ascii="Arial" w:hAnsi="Arial" w:cs="Arial"/>
          <w:b/>
          <w:sz w:val="20"/>
          <w:szCs w:val="20"/>
        </w:rPr>
      </w:pPr>
      <w:r w:rsidRPr="00615E62">
        <w:rPr>
          <w:rFonts w:ascii="Arial" w:hAnsi="Arial" w:cs="Arial"/>
          <w:b/>
          <w:sz w:val="20"/>
          <w:szCs w:val="20"/>
        </w:rPr>
        <w:lastRenderedPageBreak/>
        <w:t>Interpretation:</w:t>
      </w:r>
    </w:p>
    <w:p w:rsidR="00A31738" w:rsidRPr="00615E62" w:rsidRDefault="00A31738" w:rsidP="001C1A17">
      <w:pPr>
        <w:pStyle w:val="ListParagraph"/>
        <w:numPr>
          <w:ilvl w:val="0"/>
          <w:numId w:val="28"/>
        </w:numPr>
        <w:spacing w:after="200"/>
        <w:jc w:val="both"/>
        <w:rPr>
          <w:rFonts w:ascii="Arial" w:hAnsi="Arial" w:cs="Arial"/>
          <w:sz w:val="20"/>
          <w:szCs w:val="20"/>
        </w:rPr>
      </w:pPr>
      <w:r w:rsidRPr="00615E62">
        <w:rPr>
          <w:rFonts w:ascii="Arial" w:hAnsi="Arial" w:cs="Arial"/>
          <w:sz w:val="20"/>
          <w:szCs w:val="20"/>
        </w:rPr>
        <w:t>45% employees are totally involved in their performance appraisal.</w:t>
      </w:r>
    </w:p>
    <w:p w:rsidR="00A31738" w:rsidRPr="00615E62" w:rsidRDefault="00A31738" w:rsidP="001C1A17">
      <w:pPr>
        <w:pStyle w:val="ListParagraph"/>
        <w:spacing w:after="200"/>
        <w:jc w:val="both"/>
        <w:rPr>
          <w:rFonts w:ascii="Arial" w:hAnsi="Arial" w:cs="Arial"/>
          <w:sz w:val="20"/>
          <w:szCs w:val="20"/>
        </w:rPr>
      </w:pPr>
    </w:p>
    <w:p w:rsidR="00A31738" w:rsidRPr="00615E62" w:rsidRDefault="00A31738" w:rsidP="001C1A17">
      <w:pPr>
        <w:pStyle w:val="ListParagraph"/>
        <w:numPr>
          <w:ilvl w:val="0"/>
          <w:numId w:val="28"/>
        </w:numPr>
        <w:spacing w:after="200"/>
        <w:rPr>
          <w:rFonts w:ascii="Arial" w:hAnsi="Arial" w:cs="Arial"/>
          <w:sz w:val="20"/>
          <w:szCs w:val="20"/>
        </w:rPr>
      </w:pPr>
      <w:r w:rsidRPr="00615E62">
        <w:rPr>
          <w:rFonts w:ascii="Arial" w:hAnsi="Arial" w:cs="Arial"/>
          <w:sz w:val="20"/>
          <w:szCs w:val="20"/>
        </w:rPr>
        <w:t>33% employees out of hundred employees are partially involved in their performance appraisal.</w:t>
      </w:r>
    </w:p>
    <w:p w:rsidR="00A31738" w:rsidRPr="00615E62" w:rsidRDefault="00A31738" w:rsidP="001C1A17">
      <w:pPr>
        <w:pStyle w:val="ListParagraph"/>
        <w:rPr>
          <w:rFonts w:ascii="Arial" w:hAnsi="Arial" w:cs="Arial"/>
          <w:sz w:val="20"/>
          <w:szCs w:val="20"/>
        </w:rPr>
      </w:pPr>
    </w:p>
    <w:p w:rsidR="001C1A17" w:rsidRDefault="00A31738" w:rsidP="001C1A17">
      <w:pPr>
        <w:pStyle w:val="ListParagraph"/>
        <w:numPr>
          <w:ilvl w:val="0"/>
          <w:numId w:val="28"/>
        </w:numPr>
        <w:spacing w:after="200"/>
        <w:rPr>
          <w:rFonts w:ascii="Arial" w:hAnsi="Arial" w:cs="Arial"/>
          <w:sz w:val="20"/>
          <w:szCs w:val="20"/>
        </w:rPr>
      </w:pPr>
      <w:r w:rsidRPr="00615E62">
        <w:rPr>
          <w:rFonts w:ascii="Arial" w:hAnsi="Arial" w:cs="Arial"/>
          <w:sz w:val="20"/>
          <w:szCs w:val="20"/>
        </w:rPr>
        <w:t>22% employees out of hundred employees are not involved.</w:t>
      </w:r>
    </w:p>
    <w:p w:rsidR="001C1A17" w:rsidRPr="001C1A17" w:rsidRDefault="001C1A17" w:rsidP="001C1A17">
      <w:pPr>
        <w:pStyle w:val="ListParagraph"/>
        <w:rPr>
          <w:rFonts w:ascii="Arial" w:hAnsi="Arial" w:cs="Arial"/>
          <w:sz w:val="20"/>
          <w:szCs w:val="20"/>
        </w:rPr>
      </w:pPr>
    </w:p>
    <w:p w:rsidR="00C90892" w:rsidRPr="00615E62" w:rsidRDefault="006E6936" w:rsidP="001C1A17">
      <w:pPr>
        <w:spacing w:after="200"/>
        <w:jc w:val="both"/>
        <w:rPr>
          <w:rFonts w:ascii="Arial" w:hAnsi="Arial" w:cs="Arial"/>
          <w:b/>
          <w:sz w:val="20"/>
          <w:szCs w:val="20"/>
        </w:rPr>
      </w:pPr>
      <w:r w:rsidRPr="00615E62">
        <w:rPr>
          <w:rFonts w:ascii="Arial" w:hAnsi="Arial" w:cs="Arial"/>
          <w:b/>
          <w:sz w:val="20"/>
          <w:szCs w:val="20"/>
        </w:rPr>
        <w:t>Q.20</w:t>
      </w:r>
      <w:r w:rsidR="00C90892" w:rsidRPr="00615E62">
        <w:rPr>
          <w:rFonts w:ascii="Arial" w:hAnsi="Arial" w:cs="Arial"/>
          <w:b/>
          <w:sz w:val="20"/>
          <w:szCs w:val="20"/>
        </w:rPr>
        <w:t>In general, how do the employees r</w:t>
      </w:r>
      <w:r w:rsidRPr="00615E62">
        <w:rPr>
          <w:rFonts w:ascii="Arial" w:hAnsi="Arial" w:cs="Arial"/>
          <w:b/>
          <w:sz w:val="20"/>
          <w:szCs w:val="20"/>
        </w:rPr>
        <w:t>espond to such engagement tools?</w:t>
      </w:r>
    </w:p>
    <w:tbl>
      <w:tblPr>
        <w:tblStyle w:val="TableGrid"/>
        <w:tblpPr w:leftFromText="180" w:rightFromText="180" w:vertAnchor="text" w:horzAnchor="margin" w:tblpXSpec="center" w:tblpY="209"/>
        <w:tblW w:w="0" w:type="auto"/>
        <w:tblLayout w:type="fixed"/>
        <w:tblLook w:val="04A0"/>
      </w:tblPr>
      <w:tblGrid>
        <w:gridCol w:w="3227"/>
        <w:gridCol w:w="2410"/>
        <w:gridCol w:w="2382"/>
      </w:tblGrid>
      <w:tr w:rsidR="00C90892" w:rsidRPr="00615E62" w:rsidTr="001F6ABF">
        <w:trPr>
          <w:trHeight w:val="391"/>
        </w:trPr>
        <w:tc>
          <w:tcPr>
            <w:tcW w:w="3227" w:type="dxa"/>
          </w:tcPr>
          <w:p w:rsidR="00C90892" w:rsidRPr="00615E62" w:rsidRDefault="00C90892" w:rsidP="001C1A17">
            <w:pPr>
              <w:jc w:val="center"/>
              <w:rPr>
                <w:rFonts w:ascii="Arial" w:hAnsi="Arial" w:cs="Arial"/>
                <w:b/>
                <w:sz w:val="20"/>
                <w:szCs w:val="20"/>
              </w:rPr>
            </w:pPr>
            <w:r w:rsidRPr="00615E62">
              <w:rPr>
                <w:rFonts w:ascii="Arial" w:hAnsi="Arial" w:cs="Arial"/>
                <w:b/>
                <w:sz w:val="20"/>
                <w:szCs w:val="20"/>
              </w:rPr>
              <w:t>OPINION</w:t>
            </w:r>
          </w:p>
          <w:p w:rsidR="00C90892" w:rsidRPr="00615E62" w:rsidRDefault="00C90892" w:rsidP="001C1A17">
            <w:pPr>
              <w:jc w:val="center"/>
              <w:rPr>
                <w:rFonts w:ascii="Arial" w:hAnsi="Arial" w:cs="Arial"/>
                <w:b/>
                <w:sz w:val="20"/>
                <w:szCs w:val="20"/>
              </w:rPr>
            </w:pPr>
          </w:p>
        </w:tc>
        <w:tc>
          <w:tcPr>
            <w:tcW w:w="2410" w:type="dxa"/>
          </w:tcPr>
          <w:p w:rsidR="00C90892" w:rsidRPr="00615E62" w:rsidRDefault="00C90892" w:rsidP="001C1A17">
            <w:pPr>
              <w:jc w:val="center"/>
              <w:rPr>
                <w:rFonts w:ascii="Arial" w:hAnsi="Arial" w:cs="Arial"/>
                <w:b/>
                <w:sz w:val="20"/>
                <w:szCs w:val="20"/>
              </w:rPr>
            </w:pPr>
            <w:r w:rsidRPr="00615E62">
              <w:rPr>
                <w:rFonts w:ascii="Arial" w:hAnsi="Arial" w:cs="Arial"/>
                <w:b/>
                <w:sz w:val="20"/>
                <w:szCs w:val="20"/>
              </w:rPr>
              <w:t>FREQUENCY</w:t>
            </w:r>
          </w:p>
        </w:tc>
        <w:tc>
          <w:tcPr>
            <w:tcW w:w="2382" w:type="dxa"/>
          </w:tcPr>
          <w:p w:rsidR="00C90892" w:rsidRPr="00615E62" w:rsidRDefault="00C90892" w:rsidP="001C1A17">
            <w:pPr>
              <w:jc w:val="center"/>
              <w:rPr>
                <w:rFonts w:ascii="Arial" w:hAnsi="Arial" w:cs="Arial"/>
                <w:b/>
                <w:sz w:val="20"/>
                <w:szCs w:val="20"/>
              </w:rPr>
            </w:pPr>
            <w:r w:rsidRPr="00615E62">
              <w:rPr>
                <w:rFonts w:ascii="Arial" w:hAnsi="Arial" w:cs="Arial"/>
                <w:b/>
                <w:sz w:val="20"/>
                <w:szCs w:val="20"/>
              </w:rPr>
              <w:t>PERCENTAGE</w:t>
            </w:r>
          </w:p>
        </w:tc>
      </w:tr>
      <w:tr w:rsidR="00C90892" w:rsidRPr="00615E62" w:rsidTr="001F6ABF">
        <w:trPr>
          <w:trHeight w:val="592"/>
        </w:trPr>
        <w:tc>
          <w:tcPr>
            <w:tcW w:w="3227"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Positively</w:t>
            </w:r>
          </w:p>
          <w:p w:rsidR="00C90892" w:rsidRPr="00615E62" w:rsidRDefault="00C90892" w:rsidP="001C1A17">
            <w:pPr>
              <w:jc w:val="center"/>
              <w:rPr>
                <w:rFonts w:ascii="Arial" w:hAnsi="Arial" w:cs="Arial"/>
                <w:sz w:val="20"/>
                <w:szCs w:val="20"/>
              </w:rPr>
            </w:pPr>
          </w:p>
        </w:tc>
        <w:tc>
          <w:tcPr>
            <w:tcW w:w="2410"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67</w:t>
            </w:r>
          </w:p>
        </w:tc>
        <w:tc>
          <w:tcPr>
            <w:tcW w:w="2382"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67%</w:t>
            </w:r>
          </w:p>
        </w:tc>
      </w:tr>
      <w:tr w:rsidR="00C90892" w:rsidRPr="00615E62" w:rsidTr="001F6ABF">
        <w:trPr>
          <w:trHeight w:val="592"/>
        </w:trPr>
        <w:tc>
          <w:tcPr>
            <w:tcW w:w="3227"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Negatively</w:t>
            </w:r>
          </w:p>
        </w:tc>
        <w:tc>
          <w:tcPr>
            <w:tcW w:w="2410"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11</w:t>
            </w:r>
          </w:p>
        </w:tc>
        <w:tc>
          <w:tcPr>
            <w:tcW w:w="2382"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11%</w:t>
            </w:r>
          </w:p>
        </w:tc>
      </w:tr>
      <w:tr w:rsidR="00C90892" w:rsidRPr="00615E62" w:rsidTr="001F6ABF">
        <w:trPr>
          <w:trHeight w:val="400"/>
        </w:trPr>
        <w:tc>
          <w:tcPr>
            <w:tcW w:w="3227"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Indifferent</w:t>
            </w:r>
          </w:p>
          <w:p w:rsidR="00C90892" w:rsidRPr="00615E62" w:rsidRDefault="00C90892" w:rsidP="001C1A17">
            <w:pPr>
              <w:jc w:val="center"/>
              <w:rPr>
                <w:rFonts w:ascii="Arial" w:hAnsi="Arial" w:cs="Arial"/>
                <w:sz w:val="20"/>
                <w:szCs w:val="20"/>
              </w:rPr>
            </w:pPr>
          </w:p>
        </w:tc>
        <w:tc>
          <w:tcPr>
            <w:tcW w:w="2410"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22</w:t>
            </w:r>
          </w:p>
        </w:tc>
        <w:tc>
          <w:tcPr>
            <w:tcW w:w="2382"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22%</w:t>
            </w:r>
          </w:p>
        </w:tc>
      </w:tr>
      <w:tr w:rsidR="00C90892" w:rsidRPr="00615E62" w:rsidTr="001F6ABF">
        <w:trPr>
          <w:trHeight w:val="400"/>
        </w:trPr>
        <w:tc>
          <w:tcPr>
            <w:tcW w:w="3227"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TOTAL</w:t>
            </w:r>
          </w:p>
        </w:tc>
        <w:tc>
          <w:tcPr>
            <w:tcW w:w="2410"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100</w:t>
            </w:r>
          </w:p>
        </w:tc>
        <w:tc>
          <w:tcPr>
            <w:tcW w:w="2382" w:type="dxa"/>
          </w:tcPr>
          <w:p w:rsidR="00C90892" w:rsidRPr="00615E62" w:rsidRDefault="00C90892" w:rsidP="001C1A17">
            <w:pPr>
              <w:jc w:val="center"/>
              <w:rPr>
                <w:rFonts w:ascii="Arial" w:hAnsi="Arial" w:cs="Arial"/>
                <w:sz w:val="20"/>
                <w:szCs w:val="20"/>
              </w:rPr>
            </w:pPr>
            <w:r w:rsidRPr="00615E62">
              <w:rPr>
                <w:rFonts w:ascii="Arial" w:hAnsi="Arial" w:cs="Arial"/>
                <w:sz w:val="20"/>
                <w:szCs w:val="20"/>
              </w:rPr>
              <w:t>100%</w:t>
            </w:r>
          </w:p>
        </w:tc>
      </w:tr>
    </w:tbl>
    <w:p w:rsidR="006E6936" w:rsidRPr="00615E62" w:rsidRDefault="00C90892" w:rsidP="001C1A17">
      <w:pPr>
        <w:spacing w:after="200"/>
        <w:rPr>
          <w:rFonts w:ascii="Arial" w:hAnsi="Arial" w:cs="Arial"/>
          <w:b/>
          <w:sz w:val="20"/>
          <w:szCs w:val="20"/>
        </w:rPr>
      </w:pPr>
      <w:bookmarkStart w:id="0" w:name="_GoBack"/>
      <w:r w:rsidRPr="00615E62">
        <w:rPr>
          <w:rFonts w:ascii="Arial" w:hAnsi="Arial" w:cs="Arial"/>
          <w:b/>
          <w:noProof/>
          <w:sz w:val="20"/>
          <w:szCs w:val="20"/>
        </w:rPr>
        <w:drawing>
          <wp:inline distT="0" distB="0" distL="0" distR="0">
            <wp:extent cx="4819650" cy="2190750"/>
            <wp:effectExtent l="19050" t="0" r="1905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0"/>
    </w:p>
    <w:p w:rsidR="006E6936" w:rsidRPr="00615E62" w:rsidRDefault="006E6936" w:rsidP="001C1A17">
      <w:pPr>
        <w:spacing w:after="200"/>
        <w:rPr>
          <w:rFonts w:ascii="Arial" w:hAnsi="Arial" w:cs="Arial"/>
          <w:b/>
          <w:sz w:val="20"/>
          <w:szCs w:val="20"/>
        </w:rPr>
      </w:pPr>
    </w:p>
    <w:p w:rsidR="006E6936" w:rsidRPr="00615E62" w:rsidRDefault="006E6936" w:rsidP="001C1A17">
      <w:pPr>
        <w:spacing w:after="200"/>
        <w:rPr>
          <w:rFonts w:ascii="Arial" w:hAnsi="Arial" w:cs="Arial"/>
          <w:b/>
          <w:sz w:val="20"/>
          <w:szCs w:val="20"/>
        </w:rPr>
      </w:pPr>
      <w:r w:rsidRPr="00615E62">
        <w:rPr>
          <w:rFonts w:ascii="Arial" w:hAnsi="Arial" w:cs="Arial"/>
          <w:b/>
          <w:sz w:val="20"/>
          <w:szCs w:val="20"/>
        </w:rPr>
        <w:t>Interpretation:</w:t>
      </w:r>
    </w:p>
    <w:p w:rsidR="00DF14BA" w:rsidRPr="00615E62" w:rsidRDefault="006E6936" w:rsidP="001C1A17">
      <w:pPr>
        <w:spacing w:after="200"/>
        <w:jc w:val="center"/>
        <w:rPr>
          <w:rFonts w:ascii="Arial" w:hAnsi="Arial" w:cs="Arial"/>
          <w:b/>
          <w:bCs/>
          <w:i/>
          <w:sz w:val="20"/>
          <w:szCs w:val="20"/>
          <w:u w:val="single"/>
        </w:rPr>
      </w:pPr>
      <w:r w:rsidRPr="00615E62">
        <w:rPr>
          <w:rFonts w:ascii="Arial" w:hAnsi="Arial" w:cs="Arial"/>
          <w:sz w:val="20"/>
          <w:szCs w:val="20"/>
        </w:rPr>
        <w:t>67% managers have observed positive effect on the employees of the engagement tools while 22% said it is indifferent for the employees and 11% has respond negatively.</w:t>
      </w:r>
      <w:r w:rsidR="00D63038" w:rsidRPr="00615E62">
        <w:rPr>
          <w:rFonts w:ascii="Arial" w:hAnsi="Arial" w:cs="Arial"/>
          <w:sz w:val="20"/>
          <w:szCs w:val="20"/>
        </w:rPr>
        <w:br w:type="page"/>
      </w:r>
    </w:p>
    <w:p w:rsidR="00362BEB" w:rsidRPr="00615E62" w:rsidRDefault="001C1A17" w:rsidP="001C1A17">
      <w:pPr>
        <w:rPr>
          <w:rFonts w:ascii="Arial" w:hAnsi="Arial" w:cs="Arial"/>
          <w:b/>
          <w:bCs/>
          <w:i/>
          <w:sz w:val="20"/>
          <w:szCs w:val="20"/>
          <w:u w:val="single"/>
        </w:rPr>
      </w:pPr>
      <w:r w:rsidRPr="00615E62">
        <w:rPr>
          <w:rFonts w:ascii="Arial" w:hAnsi="Arial" w:cs="Arial"/>
          <w:b/>
          <w:bCs/>
          <w:i/>
          <w:sz w:val="20"/>
          <w:szCs w:val="20"/>
          <w:u w:val="single"/>
        </w:rPr>
        <w:lastRenderedPageBreak/>
        <w:t>Findings</w:t>
      </w:r>
      <w:r>
        <w:rPr>
          <w:rFonts w:ascii="Arial" w:hAnsi="Arial" w:cs="Arial"/>
          <w:b/>
          <w:bCs/>
          <w:i/>
          <w:sz w:val="20"/>
          <w:szCs w:val="20"/>
          <w:u w:val="single"/>
        </w:rPr>
        <w:t>:</w:t>
      </w:r>
    </w:p>
    <w:p w:rsidR="003514EE" w:rsidRPr="00615E62" w:rsidRDefault="003514EE" w:rsidP="001C1A17">
      <w:pPr>
        <w:jc w:val="center"/>
        <w:rPr>
          <w:rFonts w:ascii="Arial" w:hAnsi="Arial" w:cs="Arial"/>
          <w:b/>
          <w:bCs/>
          <w:i/>
          <w:sz w:val="20"/>
          <w:szCs w:val="20"/>
          <w:u w:val="single"/>
        </w:rPr>
      </w:pPr>
    </w:p>
    <w:p w:rsidR="003514EE" w:rsidRPr="00615E62" w:rsidRDefault="003514EE" w:rsidP="001C1A17">
      <w:pPr>
        <w:pStyle w:val="Default"/>
        <w:rPr>
          <w:sz w:val="20"/>
          <w:szCs w:val="20"/>
        </w:rPr>
      </w:pPr>
    </w:p>
    <w:p w:rsidR="003514EE" w:rsidRPr="00615E62" w:rsidRDefault="003514EE" w:rsidP="001C1A17">
      <w:pPr>
        <w:pStyle w:val="Default"/>
        <w:numPr>
          <w:ilvl w:val="0"/>
          <w:numId w:val="19"/>
        </w:numPr>
        <w:spacing w:after="376"/>
        <w:jc w:val="both"/>
        <w:rPr>
          <w:sz w:val="20"/>
          <w:szCs w:val="20"/>
        </w:rPr>
      </w:pPr>
      <w:r w:rsidRPr="00615E62">
        <w:rPr>
          <w:sz w:val="20"/>
          <w:szCs w:val="20"/>
        </w:rPr>
        <w:t xml:space="preserve">Employees have diverse needs so this diversity required flexible &amp; individually directed support. The priority must be to offer customized programme that can be tailored to the specific need of individual. </w:t>
      </w:r>
    </w:p>
    <w:p w:rsidR="003514EE" w:rsidRPr="00615E62" w:rsidRDefault="003514EE" w:rsidP="001C1A17">
      <w:pPr>
        <w:pStyle w:val="Default"/>
        <w:numPr>
          <w:ilvl w:val="0"/>
          <w:numId w:val="19"/>
        </w:numPr>
        <w:spacing w:after="376"/>
        <w:jc w:val="both"/>
        <w:rPr>
          <w:sz w:val="20"/>
          <w:szCs w:val="20"/>
        </w:rPr>
      </w:pPr>
      <w:r w:rsidRPr="00615E62">
        <w:rPr>
          <w:sz w:val="20"/>
          <w:szCs w:val="20"/>
        </w:rPr>
        <w:t xml:space="preserve">Employee engagement has strong relation with attrition because it is found that those employees who are not agree to one or more question and unsatisfied are not give assurance of continuity. </w:t>
      </w:r>
    </w:p>
    <w:p w:rsidR="003514EE" w:rsidRPr="00615E62" w:rsidRDefault="003514EE" w:rsidP="001C1A17">
      <w:pPr>
        <w:pStyle w:val="Default"/>
        <w:numPr>
          <w:ilvl w:val="0"/>
          <w:numId w:val="19"/>
        </w:numPr>
        <w:spacing w:after="376"/>
        <w:jc w:val="both"/>
        <w:rPr>
          <w:sz w:val="20"/>
          <w:szCs w:val="20"/>
        </w:rPr>
      </w:pPr>
      <w:r w:rsidRPr="00615E62">
        <w:rPr>
          <w:sz w:val="20"/>
          <w:szCs w:val="20"/>
        </w:rPr>
        <w:t xml:space="preserve">It is also found that highly engaged employees contribution is high than non engaged employees so it has a direct impact on productivity. </w:t>
      </w:r>
    </w:p>
    <w:p w:rsidR="003514EE" w:rsidRPr="00615E62" w:rsidRDefault="003514EE" w:rsidP="001C1A17">
      <w:pPr>
        <w:pStyle w:val="Default"/>
        <w:numPr>
          <w:ilvl w:val="0"/>
          <w:numId w:val="19"/>
        </w:numPr>
        <w:jc w:val="both"/>
        <w:rPr>
          <w:sz w:val="20"/>
          <w:szCs w:val="20"/>
        </w:rPr>
      </w:pPr>
      <w:r w:rsidRPr="00615E62">
        <w:rPr>
          <w:sz w:val="20"/>
          <w:szCs w:val="20"/>
        </w:rPr>
        <w:t xml:space="preserve">There is strong relationship between company image &amp; employee engagement here employee said if the company is growing and achieved something their level of engagement automatically increases as they feel proud to associate with the company. </w:t>
      </w:r>
    </w:p>
    <w:p w:rsidR="003514EE" w:rsidRPr="00615E62" w:rsidRDefault="003514EE" w:rsidP="001C1A17">
      <w:pPr>
        <w:pStyle w:val="Default"/>
        <w:spacing w:after="176"/>
        <w:jc w:val="both"/>
        <w:rPr>
          <w:sz w:val="20"/>
          <w:szCs w:val="20"/>
        </w:rPr>
      </w:pPr>
    </w:p>
    <w:p w:rsidR="003514EE" w:rsidRPr="00615E62" w:rsidRDefault="003514EE" w:rsidP="001C1A17">
      <w:pPr>
        <w:pStyle w:val="Default"/>
        <w:numPr>
          <w:ilvl w:val="0"/>
          <w:numId w:val="19"/>
        </w:numPr>
        <w:spacing w:after="176"/>
        <w:jc w:val="both"/>
        <w:rPr>
          <w:sz w:val="20"/>
          <w:szCs w:val="20"/>
        </w:rPr>
      </w:pPr>
      <w:r w:rsidRPr="00615E62">
        <w:rPr>
          <w:sz w:val="20"/>
          <w:szCs w:val="20"/>
        </w:rPr>
        <w:t xml:space="preserve">Because of the fear of management all the employees cannot give right answer. </w:t>
      </w:r>
    </w:p>
    <w:p w:rsidR="003514EE" w:rsidRPr="00615E62" w:rsidRDefault="003514EE" w:rsidP="001C1A17">
      <w:pPr>
        <w:pStyle w:val="Default"/>
        <w:numPr>
          <w:ilvl w:val="0"/>
          <w:numId w:val="19"/>
        </w:numPr>
        <w:spacing w:after="176"/>
        <w:jc w:val="both"/>
        <w:rPr>
          <w:sz w:val="20"/>
          <w:szCs w:val="20"/>
        </w:rPr>
      </w:pPr>
      <w:r w:rsidRPr="00615E62">
        <w:rPr>
          <w:sz w:val="20"/>
          <w:szCs w:val="20"/>
        </w:rPr>
        <w:t xml:space="preserve">High expectation of employee for their job from their company will lead to create wrong finding. </w:t>
      </w:r>
    </w:p>
    <w:p w:rsidR="003514EE" w:rsidRPr="00615E62" w:rsidRDefault="003514EE" w:rsidP="001C1A17">
      <w:pPr>
        <w:pStyle w:val="Default"/>
        <w:numPr>
          <w:ilvl w:val="0"/>
          <w:numId w:val="19"/>
        </w:numPr>
        <w:spacing w:after="176"/>
        <w:jc w:val="both"/>
        <w:rPr>
          <w:sz w:val="20"/>
          <w:szCs w:val="20"/>
        </w:rPr>
      </w:pPr>
      <w:r w:rsidRPr="00615E62">
        <w:rPr>
          <w:sz w:val="20"/>
          <w:szCs w:val="20"/>
        </w:rPr>
        <w:t xml:space="preserve">The sample size is small; perhaps a large one could have brought more accurate results. </w:t>
      </w:r>
    </w:p>
    <w:p w:rsidR="003514EE" w:rsidRPr="00615E62" w:rsidRDefault="003514EE" w:rsidP="001C1A17">
      <w:pPr>
        <w:pStyle w:val="Default"/>
        <w:numPr>
          <w:ilvl w:val="0"/>
          <w:numId w:val="19"/>
        </w:numPr>
        <w:spacing w:after="176"/>
        <w:jc w:val="both"/>
        <w:rPr>
          <w:sz w:val="20"/>
          <w:szCs w:val="20"/>
        </w:rPr>
      </w:pPr>
      <w:r w:rsidRPr="00615E62">
        <w:rPr>
          <w:sz w:val="20"/>
          <w:szCs w:val="20"/>
        </w:rPr>
        <w:t xml:space="preserve">This is the March ending so everybody is busy in audit work which was the bottleneck to my project. </w:t>
      </w:r>
    </w:p>
    <w:p w:rsidR="006E01A4" w:rsidRPr="00615E62" w:rsidRDefault="003514EE" w:rsidP="001C1A17">
      <w:pPr>
        <w:pStyle w:val="Default"/>
        <w:numPr>
          <w:ilvl w:val="0"/>
          <w:numId w:val="19"/>
        </w:numPr>
        <w:jc w:val="both"/>
        <w:rPr>
          <w:sz w:val="20"/>
          <w:szCs w:val="20"/>
        </w:rPr>
      </w:pPr>
      <w:r w:rsidRPr="00615E62">
        <w:rPr>
          <w:sz w:val="20"/>
          <w:szCs w:val="20"/>
        </w:rPr>
        <w:t xml:space="preserve">The present study is based on primary data. The possibility of personal bias can’t be ruled out. </w:t>
      </w:r>
    </w:p>
    <w:p w:rsidR="006E01A4" w:rsidRPr="00615E62" w:rsidRDefault="006E01A4" w:rsidP="001C1A17">
      <w:pPr>
        <w:spacing w:after="200"/>
        <w:rPr>
          <w:rFonts w:ascii="Arial" w:eastAsiaTheme="minorHAnsi" w:hAnsi="Arial" w:cs="Arial"/>
          <w:color w:val="000000"/>
          <w:sz w:val="20"/>
          <w:szCs w:val="20"/>
          <w:lang w:val="en-GB"/>
        </w:rPr>
      </w:pPr>
      <w:r w:rsidRPr="00615E62">
        <w:rPr>
          <w:rFonts w:ascii="Arial" w:hAnsi="Arial" w:cs="Arial"/>
          <w:sz w:val="20"/>
          <w:szCs w:val="20"/>
        </w:rPr>
        <w:br w:type="page"/>
      </w:r>
    </w:p>
    <w:p w:rsidR="003514EE" w:rsidRPr="001C1A17" w:rsidRDefault="001C1A17" w:rsidP="001C1A17">
      <w:pPr>
        <w:pStyle w:val="Default"/>
        <w:ind w:left="720"/>
        <w:rPr>
          <w:b/>
          <w:sz w:val="20"/>
          <w:szCs w:val="20"/>
        </w:rPr>
      </w:pPr>
      <w:r w:rsidRPr="001C1A17">
        <w:rPr>
          <w:b/>
          <w:sz w:val="20"/>
          <w:szCs w:val="20"/>
        </w:rPr>
        <w:lastRenderedPageBreak/>
        <w:t>Limitations</w:t>
      </w:r>
      <w:r>
        <w:rPr>
          <w:b/>
          <w:sz w:val="20"/>
          <w:szCs w:val="20"/>
        </w:rPr>
        <w:t>:</w:t>
      </w:r>
    </w:p>
    <w:p w:rsidR="00DC6E5D" w:rsidRPr="00615E62" w:rsidRDefault="00DC6E5D" w:rsidP="001C1A17">
      <w:pPr>
        <w:pStyle w:val="Default"/>
        <w:ind w:left="720"/>
        <w:jc w:val="center"/>
        <w:rPr>
          <w:b/>
          <w:i/>
          <w:sz w:val="20"/>
          <w:szCs w:val="20"/>
          <w:u w:val="single"/>
        </w:rPr>
      </w:pPr>
    </w:p>
    <w:p w:rsidR="00DC6E5D" w:rsidRPr="00615E62" w:rsidRDefault="00DC6E5D" w:rsidP="001C1A17">
      <w:pPr>
        <w:pStyle w:val="Default"/>
        <w:ind w:left="720"/>
        <w:jc w:val="both"/>
        <w:rPr>
          <w:sz w:val="20"/>
          <w:szCs w:val="20"/>
        </w:rPr>
      </w:pPr>
    </w:p>
    <w:p w:rsidR="00DC6E5D" w:rsidRPr="00615E62" w:rsidRDefault="00DC6E5D" w:rsidP="001C1A17">
      <w:pPr>
        <w:pStyle w:val="Default"/>
        <w:ind w:left="720"/>
        <w:jc w:val="both"/>
        <w:rPr>
          <w:sz w:val="20"/>
          <w:szCs w:val="20"/>
        </w:rPr>
      </w:pPr>
      <w:r w:rsidRPr="00615E62">
        <w:rPr>
          <w:sz w:val="20"/>
          <w:szCs w:val="20"/>
        </w:rPr>
        <w:t xml:space="preserve">               Although the research has reached its aims, there were some unavoidable limitations.</w:t>
      </w:r>
    </w:p>
    <w:p w:rsidR="0024040A" w:rsidRPr="00615E62" w:rsidRDefault="0024040A" w:rsidP="001C1A17">
      <w:pPr>
        <w:pStyle w:val="Default"/>
        <w:ind w:left="720"/>
        <w:jc w:val="both"/>
        <w:rPr>
          <w:sz w:val="20"/>
          <w:szCs w:val="20"/>
        </w:rPr>
      </w:pPr>
    </w:p>
    <w:p w:rsidR="0024040A" w:rsidRPr="00615E62" w:rsidRDefault="0024040A" w:rsidP="001C1A17">
      <w:pPr>
        <w:pStyle w:val="Default"/>
        <w:ind w:left="720"/>
        <w:jc w:val="both"/>
        <w:rPr>
          <w:sz w:val="20"/>
          <w:szCs w:val="20"/>
        </w:rPr>
      </w:pPr>
    </w:p>
    <w:p w:rsidR="00DC6E5D" w:rsidRPr="00615E62" w:rsidRDefault="00DC6E5D" w:rsidP="001C1A17">
      <w:pPr>
        <w:pStyle w:val="Default"/>
        <w:ind w:left="720"/>
        <w:jc w:val="both"/>
        <w:rPr>
          <w:sz w:val="20"/>
          <w:szCs w:val="20"/>
        </w:rPr>
      </w:pPr>
    </w:p>
    <w:p w:rsidR="00DC6E5D" w:rsidRPr="00615E62" w:rsidRDefault="00DC6E5D" w:rsidP="001C1A17">
      <w:pPr>
        <w:pStyle w:val="Default"/>
        <w:numPr>
          <w:ilvl w:val="1"/>
          <w:numId w:val="26"/>
        </w:numPr>
        <w:jc w:val="both"/>
        <w:rPr>
          <w:sz w:val="20"/>
          <w:szCs w:val="20"/>
        </w:rPr>
      </w:pPr>
      <w:r w:rsidRPr="00615E62">
        <w:rPr>
          <w:sz w:val="20"/>
          <w:szCs w:val="20"/>
        </w:rPr>
        <w:t>First because of the time limit, this research was conducted only on a small size of population.</w:t>
      </w:r>
    </w:p>
    <w:p w:rsidR="00DC6E5D" w:rsidRPr="00615E62" w:rsidRDefault="00DC6E5D" w:rsidP="001C1A17">
      <w:pPr>
        <w:pStyle w:val="Default"/>
        <w:ind w:left="720"/>
        <w:jc w:val="both"/>
        <w:rPr>
          <w:sz w:val="20"/>
          <w:szCs w:val="20"/>
        </w:rPr>
      </w:pPr>
    </w:p>
    <w:p w:rsidR="00DC6E5D" w:rsidRPr="00615E62" w:rsidRDefault="00F540FF" w:rsidP="001C1A17">
      <w:pPr>
        <w:pStyle w:val="Default"/>
        <w:numPr>
          <w:ilvl w:val="1"/>
          <w:numId w:val="26"/>
        </w:numPr>
        <w:jc w:val="both"/>
        <w:rPr>
          <w:sz w:val="20"/>
          <w:szCs w:val="20"/>
        </w:rPr>
      </w:pPr>
      <w:r w:rsidRPr="00615E62">
        <w:rPr>
          <w:sz w:val="20"/>
          <w:szCs w:val="20"/>
        </w:rPr>
        <w:t xml:space="preserve">Because of the busy work schedule of the employees, they </w:t>
      </w:r>
      <w:r w:rsidR="001D21DE" w:rsidRPr="00615E62">
        <w:rPr>
          <w:sz w:val="20"/>
          <w:szCs w:val="20"/>
        </w:rPr>
        <w:t>fill the questionnaire without reading.</w:t>
      </w:r>
    </w:p>
    <w:p w:rsidR="009D61D9" w:rsidRPr="00615E62" w:rsidRDefault="009D61D9" w:rsidP="001C1A17">
      <w:pPr>
        <w:pStyle w:val="Default"/>
        <w:ind w:left="720"/>
        <w:jc w:val="both"/>
        <w:rPr>
          <w:sz w:val="20"/>
          <w:szCs w:val="20"/>
        </w:rPr>
      </w:pPr>
    </w:p>
    <w:p w:rsidR="009D61D9" w:rsidRPr="00615E62" w:rsidRDefault="009D61D9" w:rsidP="001C1A17">
      <w:pPr>
        <w:pStyle w:val="Default"/>
        <w:numPr>
          <w:ilvl w:val="1"/>
          <w:numId w:val="26"/>
        </w:numPr>
        <w:jc w:val="both"/>
        <w:rPr>
          <w:sz w:val="20"/>
          <w:szCs w:val="20"/>
        </w:rPr>
      </w:pPr>
      <w:r w:rsidRPr="00615E62">
        <w:rPr>
          <w:sz w:val="20"/>
          <w:szCs w:val="20"/>
        </w:rPr>
        <w:t>Since, the organization has strict control; it acts as another barrier for getting data.</w:t>
      </w:r>
    </w:p>
    <w:p w:rsidR="009D61D9" w:rsidRPr="00615E62" w:rsidRDefault="009D61D9" w:rsidP="001C1A17">
      <w:pPr>
        <w:pStyle w:val="Default"/>
        <w:ind w:left="720"/>
        <w:jc w:val="both"/>
        <w:rPr>
          <w:sz w:val="20"/>
          <w:szCs w:val="20"/>
        </w:rPr>
      </w:pPr>
    </w:p>
    <w:p w:rsidR="0024040A" w:rsidRPr="00615E62" w:rsidRDefault="009D61D9" w:rsidP="001C1A17">
      <w:pPr>
        <w:pStyle w:val="Default"/>
        <w:numPr>
          <w:ilvl w:val="1"/>
          <w:numId w:val="26"/>
        </w:numPr>
        <w:jc w:val="both"/>
        <w:rPr>
          <w:sz w:val="20"/>
          <w:szCs w:val="20"/>
        </w:rPr>
      </w:pPr>
      <w:r w:rsidRPr="00615E62">
        <w:rPr>
          <w:sz w:val="20"/>
          <w:szCs w:val="20"/>
        </w:rPr>
        <w:t xml:space="preserve">Also, we have the less </w:t>
      </w:r>
      <w:r w:rsidR="0024040A" w:rsidRPr="00615E62">
        <w:rPr>
          <w:sz w:val="20"/>
          <w:szCs w:val="20"/>
        </w:rPr>
        <w:t>experience about the research so, the possibility of better results, using deeper statistical techniques in analyzing and interpreting data may not be ruled out.</w:t>
      </w:r>
    </w:p>
    <w:p w:rsidR="009D61D9" w:rsidRPr="00615E62" w:rsidRDefault="009D61D9" w:rsidP="001C1A17">
      <w:pPr>
        <w:pStyle w:val="Default"/>
        <w:ind w:left="720"/>
        <w:jc w:val="both"/>
        <w:rPr>
          <w:sz w:val="20"/>
          <w:szCs w:val="20"/>
        </w:rPr>
      </w:pPr>
    </w:p>
    <w:p w:rsidR="009D61D9" w:rsidRPr="00615E62" w:rsidRDefault="003A4915" w:rsidP="001C1A17">
      <w:pPr>
        <w:pStyle w:val="Default"/>
        <w:numPr>
          <w:ilvl w:val="1"/>
          <w:numId w:val="26"/>
        </w:numPr>
        <w:jc w:val="both"/>
        <w:rPr>
          <w:sz w:val="20"/>
          <w:szCs w:val="20"/>
        </w:rPr>
      </w:pPr>
      <w:r w:rsidRPr="00615E62">
        <w:rPr>
          <w:sz w:val="20"/>
          <w:szCs w:val="20"/>
        </w:rPr>
        <w:t>Due to constant change in the standards of living, government policies, amendments in laws etc. this study may not be accurate in the future.</w:t>
      </w:r>
    </w:p>
    <w:p w:rsidR="009D61D9" w:rsidRPr="00615E62" w:rsidRDefault="009D61D9" w:rsidP="001C1A17">
      <w:pPr>
        <w:pStyle w:val="Default"/>
        <w:ind w:left="720"/>
        <w:jc w:val="both"/>
        <w:rPr>
          <w:sz w:val="20"/>
          <w:szCs w:val="20"/>
        </w:rPr>
      </w:pPr>
    </w:p>
    <w:p w:rsidR="004572A1" w:rsidRPr="00615E62" w:rsidRDefault="001D21DE" w:rsidP="001C1A17">
      <w:pPr>
        <w:pStyle w:val="Default"/>
        <w:numPr>
          <w:ilvl w:val="1"/>
          <w:numId w:val="26"/>
        </w:numPr>
        <w:jc w:val="both"/>
        <w:rPr>
          <w:sz w:val="20"/>
          <w:szCs w:val="20"/>
        </w:rPr>
      </w:pPr>
      <w:r w:rsidRPr="00615E62">
        <w:rPr>
          <w:sz w:val="20"/>
          <w:szCs w:val="20"/>
        </w:rPr>
        <w:t>This study has to rely upon the information given by respondents, which may not be fully true.</w:t>
      </w:r>
    </w:p>
    <w:p w:rsidR="004572A1" w:rsidRPr="00615E62" w:rsidRDefault="004572A1" w:rsidP="001C1A17">
      <w:pPr>
        <w:pStyle w:val="Default"/>
        <w:jc w:val="both"/>
        <w:rPr>
          <w:sz w:val="20"/>
          <w:szCs w:val="20"/>
        </w:rPr>
      </w:pPr>
    </w:p>
    <w:p w:rsidR="004572A1" w:rsidRPr="00615E62" w:rsidRDefault="004572A1" w:rsidP="001C1A17">
      <w:pPr>
        <w:pStyle w:val="Default"/>
        <w:numPr>
          <w:ilvl w:val="1"/>
          <w:numId w:val="26"/>
        </w:numPr>
        <w:jc w:val="both"/>
        <w:rPr>
          <w:sz w:val="20"/>
          <w:szCs w:val="20"/>
        </w:rPr>
      </w:pPr>
      <w:r w:rsidRPr="00615E62">
        <w:rPr>
          <w:sz w:val="20"/>
          <w:szCs w:val="20"/>
        </w:rPr>
        <w:t xml:space="preserve">Since the survey is based on sampling method, it </w:t>
      </w:r>
      <w:r w:rsidR="0024040A" w:rsidRPr="00615E62">
        <w:rPr>
          <w:sz w:val="20"/>
          <w:szCs w:val="20"/>
        </w:rPr>
        <w:t xml:space="preserve">does not disclose the </w:t>
      </w:r>
    </w:p>
    <w:p w:rsidR="004572A1" w:rsidRPr="00615E62" w:rsidRDefault="00954BE0" w:rsidP="001C1A17">
      <w:pPr>
        <w:pStyle w:val="Default"/>
        <w:jc w:val="both"/>
        <w:rPr>
          <w:sz w:val="20"/>
          <w:szCs w:val="20"/>
        </w:rPr>
      </w:pPr>
      <w:r w:rsidRPr="00615E62">
        <w:rPr>
          <w:sz w:val="20"/>
          <w:szCs w:val="20"/>
        </w:rPr>
        <w:t>c</w:t>
      </w:r>
      <w:r w:rsidR="0024040A" w:rsidRPr="00615E62">
        <w:rPr>
          <w:sz w:val="20"/>
          <w:szCs w:val="20"/>
        </w:rPr>
        <w:t>haracter of entire employees.</w:t>
      </w:r>
    </w:p>
    <w:p w:rsidR="003514EE" w:rsidRPr="00615E62" w:rsidRDefault="003514EE" w:rsidP="001C1A17">
      <w:pPr>
        <w:rPr>
          <w:rFonts w:ascii="Arial" w:hAnsi="Arial" w:cs="Arial"/>
          <w:sz w:val="20"/>
          <w:szCs w:val="20"/>
        </w:rPr>
      </w:pPr>
    </w:p>
    <w:p w:rsidR="009A6219" w:rsidRPr="00615E62" w:rsidRDefault="009A6219" w:rsidP="001C1A17">
      <w:pPr>
        <w:spacing w:after="200"/>
        <w:jc w:val="both"/>
        <w:rPr>
          <w:rFonts w:ascii="Arial" w:hAnsi="Arial" w:cs="Arial"/>
          <w:sz w:val="20"/>
          <w:szCs w:val="20"/>
        </w:rPr>
      </w:pPr>
      <w:r w:rsidRPr="00615E62">
        <w:rPr>
          <w:rFonts w:ascii="Arial" w:hAnsi="Arial" w:cs="Arial"/>
          <w:sz w:val="20"/>
          <w:szCs w:val="20"/>
        </w:rPr>
        <w:br w:type="page"/>
      </w:r>
    </w:p>
    <w:p w:rsidR="009A6219" w:rsidRPr="001C1A17" w:rsidRDefault="001C1A17" w:rsidP="001C1A17">
      <w:pPr>
        <w:rPr>
          <w:rFonts w:ascii="Arial" w:hAnsi="Arial" w:cs="Arial"/>
          <w:b/>
          <w:sz w:val="20"/>
          <w:szCs w:val="20"/>
        </w:rPr>
      </w:pPr>
      <w:r w:rsidRPr="001C1A17">
        <w:rPr>
          <w:rFonts w:ascii="Arial" w:hAnsi="Arial" w:cs="Arial"/>
          <w:b/>
          <w:sz w:val="20"/>
          <w:szCs w:val="20"/>
        </w:rPr>
        <w:lastRenderedPageBreak/>
        <w:t>Suggestion:</w:t>
      </w:r>
    </w:p>
    <w:p w:rsidR="009A6219" w:rsidRPr="00615E62" w:rsidRDefault="009A6219" w:rsidP="001C1A17">
      <w:pPr>
        <w:jc w:val="center"/>
        <w:rPr>
          <w:rFonts w:ascii="Arial" w:hAnsi="Arial" w:cs="Arial"/>
          <w:sz w:val="20"/>
          <w:szCs w:val="20"/>
        </w:rPr>
      </w:pPr>
    </w:p>
    <w:p w:rsidR="009A6219" w:rsidRPr="00615E62" w:rsidRDefault="009A6219" w:rsidP="001C1A17">
      <w:pPr>
        <w:pStyle w:val="Default"/>
        <w:rPr>
          <w:sz w:val="20"/>
          <w:szCs w:val="20"/>
        </w:rPr>
      </w:pPr>
    </w:p>
    <w:p w:rsidR="009A6219" w:rsidRPr="00615E62" w:rsidRDefault="009A6219" w:rsidP="001C1A17">
      <w:pPr>
        <w:pStyle w:val="Default"/>
        <w:numPr>
          <w:ilvl w:val="0"/>
          <w:numId w:val="20"/>
        </w:numPr>
        <w:spacing w:after="376"/>
        <w:jc w:val="both"/>
        <w:rPr>
          <w:sz w:val="20"/>
          <w:szCs w:val="20"/>
        </w:rPr>
      </w:pPr>
      <w:r w:rsidRPr="00615E62">
        <w:rPr>
          <w:sz w:val="20"/>
          <w:szCs w:val="20"/>
        </w:rPr>
        <w:t>The “e</w:t>
      </w:r>
      <w:r w:rsidR="006F417F" w:rsidRPr="00615E62">
        <w:rPr>
          <w:sz w:val="20"/>
          <w:szCs w:val="20"/>
        </w:rPr>
        <w:t>mployee engagement association’’ (</w:t>
      </w:r>
      <w:r w:rsidRPr="00615E62">
        <w:rPr>
          <w:sz w:val="20"/>
          <w:szCs w:val="20"/>
        </w:rPr>
        <w:t xml:space="preserve">EEA) can be sophistically started because it is key stone to organizational success. These associations continuously focus on the employees problems and improvement that help to increase their engagement in an organization. </w:t>
      </w:r>
    </w:p>
    <w:p w:rsidR="009A6219" w:rsidRPr="00615E62" w:rsidRDefault="009A6219" w:rsidP="001C1A17">
      <w:pPr>
        <w:pStyle w:val="Default"/>
        <w:numPr>
          <w:ilvl w:val="0"/>
          <w:numId w:val="20"/>
        </w:numPr>
        <w:spacing w:after="376"/>
        <w:jc w:val="both"/>
        <w:rPr>
          <w:sz w:val="20"/>
          <w:szCs w:val="20"/>
        </w:rPr>
      </w:pPr>
      <w:r w:rsidRPr="00615E62">
        <w:rPr>
          <w:sz w:val="20"/>
          <w:szCs w:val="20"/>
        </w:rPr>
        <w:t xml:space="preserve">Employees are always contribute high when they have the freedom or opportunity to do what they can do best every day so few employees feel they don’t have that so organization should give reasonable level of opportunity to the employees. </w:t>
      </w:r>
    </w:p>
    <w:p w:rsidR="009A6219" w:rsidRPr="00615E62" w:rsidRDefault="009A6219" w:rsidP="001C1A17">
      <w:pPr>
        <w:pStyle w:val="Default"/>
        <w:numPr>
          <w:ilvl w:val="0"/>
          <w:numId w:val="20"/>
        </w:numPr>
        <w:spacing w:after="376"/>
        <w:jc w:val="both"/>
        <w:rPr>
          <w:sz w:val="20"/>
          <w:szCs w:val="20"/>
        </w:rPr>
      </w:pPr>
      <w:r w:rsidRPr="00615E62">
        <w:rPr>
          <w:sz w:val="20"/>
          <w:szCs w:val="20"/>
        </w:rPr>
        <w:t xml:space="preserve">Proper training should be given to all the Leaders so that they can convey all necessary information to next level employees like any change in method, their expectation from the employee and how they give feedback to their employees. </w:t>
      </w:r>
    </w:p>
    <w:p w:rsidR="009A6219" w:rsidRPr="00615E62" w:rsidRDefault="009A6219" w:rsidP="001C1A17">
      <w:pPr>
        <w:pStyle w:val="Default"/>
        <w:numPr>
          <w:ilvl w:val="0"/>
          <w:numId w:val="20"/>
        </w:numPr>
        <w:spacing w:after="376"/>
        <w:jc w:val="both"/>
        <w:rPr>
          <w:sz w:val="20"/>
          <w:szCs w:val="20"/>
        </w:rPr>
      </w:pPr>
      <w:r w:rsidRPr="00615E62">
        <w:rPr>
          <w:sz w:val="20"/>
          <w:szCs w:val="20"/>
        </w:rPr>
        <w:t xml:space="preserve">Playing the blind game is like the going there where we don’t know so organization should not do this here so many employees are not clear about their roles and important of it so organization should arranged the induction programme in a way that from the day one everybody is clear about it. </w:t>
      </w:r>
    </w:p>
    <w:p w:rsidR="009A6219" w:rsidRPr="00615E62" w:rsidRDefault="009A6219" w:rsidP="001C1A17">
      <w:pPr>
        <w:pStyle w:val="Default"/>
        <w:numPr>
          <w:ilvl w:val="0"/>
          <w:numId w:val="20"/>
        </w:numPr>
        <w:spacing w:after="376"/>
        <w:jc w:val="both"/>
        <w:rPr>
          <w:sz w:val="20"/>
          <w:szCs w:val="20"/>
        </w:rPr>
      </w:pPr>
      <w:r w:rsidRPr="00615E62">
        <w:rPr>
          <w:sz w:val="20"/>
          <w:szCs w:val="20"/>
        </w:rPr>
        <w:t>Compl</w:t>
      </w:r>
      <w:r w:rsidR="006F417F" w:rsidRPr="00615E62">
        <w:rPr>
          <w:sz w:val="20"/>
          <w:szCs w:val="20"/>
        </w:rPr>
        <w:t xml:space="preserve">ete transparency is difficult </w:t>
      </w:r>
      <w:r w:rsidRPr="00615E62">
        <w:rPr>
          <w:sz w:val="20"/>
          <w:szCs w:val="20"/>
        </w:rPr>
        <w:t xml:space="preserve">however keeping the lines of communication open about what is happening in the organization &amp; what the organization is doing to respond is critical to keeping employees engaged &amp; productive because in the absence of information employees assume the worst case scenario. </w:t>
      </w:r>
    </w:p>
    <w:p w:rsidR="009A6219" w:rsidRPr="00615E62" w:rsidRDefault="009A6219" w:rsidP="001C1A17">
      <w:pPr>
        <w:pStyle w:val="Default"/>
        <w:numPr>
          <w:ilvl w:val="0"/>
          <w:numId w:val="20"/>
        </w:numPr>
        <w:spacing w:after="376"/>
        <w:jc w:val="both"/>
        <w:rPr>
          <w:sz w:val="20"/>
          <w:szCs w:val="20"/>
        </w:rPr>
      </w:pPr>
      <w:r w:rsidRPr="00615E62">
        <w:rPr>
          <w:sz w:val="20"/>
          <w:szCs w:val="20"/>
        </w:rPr>
        <w:t xml:space="preserve">Incentive awareness must be designed to reward employees ideas, suggestion, &amp; solution that results in cost saving &amp; generate revenue. </w:t>
      </w:r>
    </w:p>
    <w:p w:rsidR="009A6219" w:rsidRPr="00615E62" w:rsidRDefault="009A6219" w:rsidP="001C1A17">
      <w:pPr>
        <w:pStyle w:val="Default"/>
        <w:numPr>
          <w:ilvl w:val="0"/>
          <w:numId w:val="20"/>
        </w:numPr>
        <w:jc w:val="both"/>
        <w:rPr>
          <w:sz w:val="20"/>
          <w:szCs w:val="20"/>
        </w:rPr>
      </w:pPr>
      <w:r w:rsidRPr="00615E62">
        <w:rPr>
          <w:sz w:val="20"/>
          <w:szCs w:val="20"/>
        </w:rPr>
        <w:t xml:space="preserve">The form of recognization should be appropriate to the contribution that was made. </w:t>
      </w:r>
    </w:p>
    <w:p w:rsidR="009A6219" w:rsidRPr="00615E62" w:rsidRDefault="009A6219" w:rsidP="001C1A17">
      <w:pPr>
        <w:pStyle w:val="Default"/>
        <w:jc w:val="both"/>
        <w:rPr>
          <w:sz w:val="20"/>
          <w:szCs w:val="20"/>
        </w:rPr>
      </w:pPr>
    </w:p>
    <w:p w:rsidR="009A6219" w:rsidRPr="00615E62" w:rsidRDefault="009A6219" w:rsidP="001C1A17">
      <w:pPr>
        <w:pStyle w:val="Default"/>
        <w:numPr>
          <w:ilvl w:val="0"/>
          <w:numId w:val="20"/>
        </w:numPr>
        <w:spacing w:after="376"/>
        <w:jc w:val="both"/>
        <w:rPr>
          <w:sz w:val="20"/>
          <w:szCs w:val="20"/>
        </w:rPr>
      </w:pPr>
      <w:r w:rsidRPr="00615E62">
        <w:rPr>
          <w:sz w:val="20"/>
          <w:szCs w:val="20"/>
        </w:rPr>
        <w:t xml:space="preserve">Employees at all levels should be involved in the development, implementation &amp; review of recognization programmes &amp; practices. </w:t>
      </w:r>
    </w:p>
    <w:p w:rsidR="009A6219" w:rsidRPr="00615E62" w:rsidRDefault="009A6219" w:rsidP="001C1A17">
      <w:pPr>
        <w:pStyle w:val="Default"/>
        <w:numPr>
          <w:ilvl w:val="0"/>
          <w:numId w:val="20"/>
        </w:numPr>
        <w:jc w:val="both"/>
        <w:rPr>
          <w:sz w:val="20"/>
          <w:szCs w:val="20"/>
        </w:rPr>
      </w:pPr>
      <w:r w:rsidRPr="00615E62">
        <w:rPr>
          <w:sz w:val="20"/>
          <w:szCs w:val="20"/>
        </w:rPr>
        <w:t xml:space="preserve">Conduct companywide contest for any new ideas like how to improve operational efficiency. Winners can received monetary rewards equal to a percentage of the saving / benefits generated. </w:t>
      </w:r>
    </w:p>
    <w:p w:rsidR="009A6219" w:rsidRPr="00615E62" w:rsidRDefault="009A6219" w:rsidP="001C1A17">
      <w:pPr>
        <w:jc w:val="center"/>
        <w:rPr>
          <w:rFonts w:ascii="Arial" w:hAnsi="Arial" w:cs="Arial"/>
          <w:sz w:val="20"/>
          <w:szCs w:val="20"/>
        </w:rPr>
      </w:pPr>
    </w:p>
    <w:p w:rsidR="006E01A4" w:rsidRPr="00615E62" w:rsidRDefault="006E01A4" w:rsidP="001C1A17">
      <w:pPr>
        <w:spacing w:after="200"/>
        <w:rPr>
          <w:rFonts w:ascii="Arial" w:hAnsi="Arial" w:cs="Arial"/>
          <w:sz w:val="20"/>
          <w:szCs w:val="20"/>
        </w:rPr>
      </w:pPr>
      <w:r w:rsidRPr="00615E62">
        <w:rPr>
          <w:rFonts w:ascii="Arial" w:hAnsi="Arial" w:cs="Arial"/>
          <w:sz w:val="20"/>
          <w:szCs w:val="20"/>
        </w:rPr>
        <w:br w:type="page"/>
      </w:r>
    </w:p>
    <w:p w:rsidR="006E01A4" w:rsidRPr="001C1A17" w:rsidRDefault="001C1A17" w:rsidP="001C1A17">
      <w:pPr>
        <w:rPr>
          <w:rFonts w:ascii="Arial" w:hAnsi="Arial" w:cs="Arial"/>
          <w:b/>
          <w:sz w:val="20"/>
          <w:szCs w:val="20"/>
        </w:rPr>
      </w:pPr>
      <w:r w:rsidRPr="001C1A17">
        <w:rPr>
          <w:rFonts w:ascii="Arial" w:hAnsi="Arial" w:cs="Arial"/>
          <w:b/>
          <w:sz w:val="20"/>
          <w:szCs w:val="20"/>
        </w:rPr>
        <w:lastRenderedPageBreak/>
        <w:t>Conclusion</w:t>
      </w:r>
      <w:r>
        <w:rPr>
          <w:rFonts w:ascii="Arial" w:hAnsi="Arial" w:cs="Arial"/>
          <w:b/>
          <w:sz w:val="20"/>
          <w:szCs w:val="20"/>
        </w:rPr>
        <w:t>:</w:t>
      </w:r>
    </w:p>
    <w:p w:rsidR="006E01A4" w:rsidRPr="001C1A17" w:rsidRDefault="006E01A4" w:rsidP="001C1A17">
      <w:pPr>
        <w:rPr>
          <w:rFonts w:ascii="Arial" w:hAnsi="Arial" w:cs="Arial"/>
          <w:sz w:val="20"/>
          <w:szCs w:val="20"/>
        </w:rPr>
      </w:pPr>
    </w:p>
    <w:p w:rsidR="006E01A4" w:rsidRPr="00615E62" w:rsidRDefault="006E01A4" w:rsidP="001C1A17">
      <w:pPr>
        <w:jc w:val="both"/>
        <w:rPr>
          <w:rFonts w:ascii="Arial" w:hAnsi="Arial" w:cs="Arial"/>
          <w:sz w:val="20"/>
          <w:szCs w:val="20"/>
        </w:rPr>
      </w:pP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r w:rsidRPr="00615E62">
        <w:rPr>
          <w:sz w:val="20"/>
          <w:szCs w:val="20"/>
        </w:rPr>
        <w:t xml:space="preserve">I had completed my project work on </w:t>
      </w:r>
      <w:r w:rsidRPr="00615E62">
        <w:rPr>
          <w:b/>
          <w:bCs/>
          <w:sz w:val="20"/>
          <w:szCs w:val="20"/>
        </w:rPr>
        <w:t xml:space="preserve">“Employee Engagement” </w:t>
      </w:r>
      <w:r w:rsidRPr="00615E62">
        <w:rPr>
          <w:sz w:val="20"/>
          <w:szCs w:val="20"/>
        </w:rPr>
        <w:t xml:space="preserve">at Lupin Ltd, Ankleshwar. From my study, I understood the impact of employee engagement on employee’s performance, work &amp; productivity and also the need of employee engagement within the organization. I also came to know that employee engagement is a key driver to corporate success. </w:t>
      </w: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r w:rsidRPr="00615E62">
        <w:rPr>
          <w:sz w:val="20"/>
          <w:szCs w:val="20"/>
        </w:rPr>
        <w:t xml:space="preserve">In nutshell I can say that the conclusion which I have drawn once and again about the employee engagement are purely empirical and are not influenced in the least by the vagaries of my perception. </w:t>
      </w: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r w:rsidRPr="00615E62">
        <w:rPr>
          <w:sz w:val="20"/>
          <w:szCs w:val="20"/>
        </w:rPr>
        <w:t xml:space="preserve">This project report is the pleasant experience for me. It has made me aware of the practical world. This project has helped to relate my theoretical knowledge with practical application. It has also aid me in improving my theoretical knowledge so I am thankful to Management of </w:t>
      </w:r>
      <w:r w:rsidRPr="00615E62">
        <w:rPr>
          <w:bCs/>
          <w:sz w:val="20"/>
          <w:szCs w:val="20"/>
        </w:rPr>
        <w:t>Lupin Ltd, Ankleshwar</w:t>
      </w:r>
      <w:r w:rsidRPr="00615E62">
        <w:rPr>
          <w:sz w:val="20"/>
          <w:szCs w:val="20"/>
        </w:rPr>
        <w:t xml:space="preserve">and my all </w:t>
      </w:r>
      <w:r w:rsidRPr="00615E62">
        <w:rPr>
          <w:bCs/>
          <w:sz w:val="20"/>
          <w:szCs w:val="20"/>
        </w:rPr>
        <w:t>Respected Guides</w:t>
      </w:r>
      <w:r w:rsidRPr="00615E62">
        <w:rPr>
          <w:sz w:val="20"/>
          <w:szCs w:val="20"/>
        </w:rPr>
        <w:t xml:space="preserve">for giving me such a golden opportunity. </w:t>
      </w:r>
    </w:p>
    <w:p w:rsidR="006E01A4" w:rsidRPr="00615E62" w:rsidRDefault="006E01A4" w:rsidP="001C1A17">
      <w:pPr>
        <w:pStyle w:val="Default"/>
        <w:jc w:val="both"/>
        <w:rPr>
          <w:sz w:val="20"/>
          <w:szCs w:val="20"/>
        </w:rPr>
      </w:pPr>
    </w:p>
    <w:p w:rsidR="006E01A4" w:rsidRPr="00615E62" w:rsidRDefault="006E01A4" w:rsidP="001C1A17">
      <w:pPr>
        <w:pStyle w:val="Default"/>
        <w:jc w:val="both"/>
        <w:rPr>
          <w:sz w:val="20"/>
          <w:szCs w:val="20"/>
        </w:rPr>
      </w:pPr>
    </w:p>
    <w:p w:rsidR="006E01A4" w:rsidRPr="00615E62" w:rsidRDefault="006E01A4" w:rsidP="001C1A17">
      <w:pPr>
        <w:jc w:val="both"/>
        <w:rPr>
          <w:rFonts w:ascii="Arial" w:hAnsi="Arial" w:cs="Arial"/>
          <w:sz w:val="20"/>
          <w:szCs w:val="20"/>
        </w:rPr>
      </w:pPr>
      <w:r w:rsidRPr="00615E62">
        <w:rPr>
          <w:rFonts w:ascii="Arial" w:hAnsi="Arial" w:cs="Arial"/>
          <w:sz w:val="20"/>
          <w:szCs w:val="20"/>
        </w:rPr>
        <w:t>At last, I can say that if management looks in to the Suggestions that have mentioned above, I personally feel that it would bring changes in the organization for the better prospects and I would like to thank all the employees of an organization that have helped me in complet</w:t>
      </w:r>
      <w:r w:rsidR="00FF3EBD" w:rsidRPr="00615E62">
        <w:rPr>
          <w:rFonts w:ascii="Arial" w:hAnsi="Arial" w:cs="Arial"/>
          <w:sz w:val="20"/>
          <w:szCs w:val="20"/>
        </w:rPr>
        <w:t>ion of my project successfully.</w:t>
      </w:r>
    </w:p>
    <w:p w:rsidR="001C1A17" w:rsidRDefault="001C1A17" w:rsidP="001C1A17">
      <w:pPr>
        <w:shd w:val="clear" w:color="auto" w:fill="FFFFFF"/>
        <w:outlineLvl w:val="5"/>
        <w:rPr>
          <w:rFonts w:ascii="Arial" w:hAnsi="Arial" w:cs="Arial"/>
          <w:b/>
          <w:bCs/>
          <w:sz w:val="20"/>
          <w:szCs w:val="20"/>
        </w:rPr>
      </w:pPr>
      <w:r w:rsidRPr="001C1A17">
        <w:rPr>
          <w:rFonts w:ascii="Arial" w:hAnsi="Arial" w:cs="Arial"/>
          <w:b/>
          <w:bCs/>
          <w:sz w:val="20"/>
          <w:szCs w:val="20"/>
        </w:rPr>
        <w:t>Bibliography</w:t>
      </w:r>
      <w:r>
        <w:rPr>
          <w:rFonts w:ascii="Arial" w:hAnsi="Arial" w:cs="Arial"/>
          <w:b/>
          <w:bCs/>
          <w:sz w:val="20"/>
          <w:szCs w:val="20"/>
        </w:rPr>
        <w:t>:</w:t>
      </w:r>
    </w:p>
    <w:p w:rsidR="00FF3EBD" w:rsidRPr="00615E62" w:rsidRDefault="00FF3EBD" w:rsidP="001C1A17">
      <w:pPr>
        <w:shd w:val="clear" w:color="auto" w:fill="FFFFFF"/>
        <w:outlineLvl w:val="5"/>
        <w:rPr>
          <w:rFonts w:ascii="Arial" w:hAnsi="Arial" w:cs="Arial"/>
          <w:sz w:val="20"/>
          <w:szCs w:val="20"/>
        </w:rPr>
      </w:pPr>
      <w:r w:rsidRPr="00615E62">
        <w:rPr>
          <w:rFonts w:ascii="Arial" w:hAnsi="Arial" w:cs="Arial"/>
          <w:sz w:val="20"/>
          <w:szCs w:val="20"/>
        </w:rPr>
        <w:t>Research Methodology book by C.R.Kothari</w:t>
      </w:r>
    </w:p>
    <w:p w:rsidR="00FF3EBD" w:rsidRPr="00615E62" w:rsidRDefault="00FF3EBD" w:rsidP="001C1A17">
      <w:pPr>
        <w:pStyle w:val="ListParagraph"/>
        <w:shd w:val="clear" w:color="auto" w:fill="FFFFFF"/>
        <w:tabs>
          <w:tab w:val="left" w:pos="660"/>
        </w:tabs>
        <w:ind w:left="1020"/>
        <w:jc w:val="both"/>
        <w:rPr>
          <w:rFonts w:ascii="Arial" w:hAnsi="Arial" w:cs="Arial"/>
          <w:sz w:val="20"/>
          <w:szCs w:val="20"/>
        </w:rPr>
      </w:pPr>
    </w:p>
    <w:p w:rsidR="00FF3EBD" w:rsidRPr="00615E62" w:rsidRDefault="00FF3EBD" w:rsidP="001C1A17">
      <w:pPr>
        <w:pStyle w:val="ListParagraph"/>
        <w:numPr>
          <w:ilvl w:val="0"/>
          <w:numId w:val="21"/>
        </w:numPr>
        <w:shd w:val="clear" w:color="auto" w:fill="FFFFFF"/>
        <w:tabs>
          <w:tab w:val="left" w:pos="660"/>
        </w:tabs>
        <w:ind w:hanging="840"/>
        <w:jc w:val="both"/>
        <w:rPr>
          <w:rFonts w:ascii="Arial" w:hAnsi="Arial" w:cs="Arial"/>
          <w:sz w:val="20"/>
          <w:szCs w:val="20"/>
        </w:rPr>
      </w:pPr>
      <w:r w:rsidRPr="00615E62">
        <w:rPr>
          <w:rFonts w:ascii="Arial" w:hAnsi="Arial" w:cs="Arial"/>
          <w:sz w:val="20"/>
          <w:szCs w:val="20"/>
        </w:rPr>
        <w:t>Human Resource Management, Dessler and Varkkey, 11</w:t>
      </w:r>
      <w:r w:rsidRPr="00615E62">
        <w:rPr>
          <w:rFonts w:ascii="Arial" w:hAnsi="Arial" w:cs="Arial"/>
          <w:sz w:val="20"/>
          <w:szCs w:val="20"/>
          <w:vertAlign w:val="superscript"/>
        </w:rPr>
        <w:t>th</w:t>
      </w:r>
      <w:r w:rsidRPr="00615E62">
        <w:rPr>
          <w:rFonts w:ascii="Arial" w:hAnsi="Arial" w:cs="Arial"/>
          <w:sz w:val="20"/>
          <w:szCs w:val="20"/>
        </w:rPr>
        <w:t xml:space="preserve"> edition, Pearson</w:t>
      </w:r>
    </w:p>
    <w:p w:rsidR="00FF3EBD" w:rsidRPr="00615E62" w:rsidRDefault="00FF3EBD" w:rsidP="001C1A17">
      <w:pPr>
        <w:pStyle w:val="ListParagraph"/>
        <w:rPr>
          <w:rFonts w:ascii="Arial" w:hAnsi="Arial" w:cs="Arial"/>
          <w:sz w:val="20"/>
          <w:szCs w:val="20"/>
        </w:rPr>
      </w:pPr>
    </w:p>
    <w:p w:rsidR="00FF3EBD" w:rsidRPr="00615E62" w:rsidRDefault="00FF3EBD" w:rsidP="001C1A17">
      <w:pPr>
        <w:pStyle w:val="ListParagraph"/>
        <w:numPr>
          <w:ilvl w:val="0"/>
          <w:numId w:val="21"/>
        </w:numPr>
        <w:shd w:val="clear" w:color="auto" w:fill="FFFFFF"/>
        <w:tabs>
          <w:tab w:val="left" w:pos="660"/>
        </w:tabs>
        <w:ind w:hanging="840"/>
        <w:jc w:val="both"/>
        <w:rPr>
          <w:rFonts w:ascii="Arial" w:hAnsi="Arial" w:cs="Arial"/>
          <w:sz w:val="20"/>
          <w:szCs w:val="20"/>
        </w:rPr>
      </w:pPr>
      <w:r w:rsidRPr="00615E62">
        <w:rPr>
          <w:rFonts w:ascii="Arial" w:hAnsi="Arial" w:cs="Arial"/>
          <w:sz w:val="20"/>
          <w:szCs w:val="20"/>
        </w:rPr>
        <w:t>Reilly, P and Brown, D (2008) Employee engagement</w:t>
      </w:r>
    </w:p>
    <w:p w:rsidR="00FF3EBD" w:rsidRPr="00615E62" w:rsidRDefault="00FF3EBD" w:rsidP="001C1A17">
      <w:pPr>
        <w:pStyle w:val="ListParagraph"/>
        <w:rPr>
          <w:rFonts w:ascii="Arial" w:hAnsi="Arial" w:cs="Arial"/>
          <w:sz w:val="20"/>
          <w:szCs w:val="20"/>
        </w:rPr>
      </w:pPr>
    </w:p>
    <w:p w:rsidR="00FF3EBD" w:rsidRPr="00615E62" w:rsidRDefault="00FF3EBD" w:rsidP="001C1A17">
      <w:pPr>
        <w:pStyle w:val="ListParagraph"/>
        <w:numPr>
          <w:ilvl w:val="0"/>
          <w:numId w:val="21"/>
        </w:numPr>
        <w:shd w:val="clear" w:color="auto" w:fill="FFFFFF"/>
        <w:tabs>
          <w:tab w:val="left" w:pos="660"/>
        </w:tabs>
        <w:ind w:hanging="840"/>
        <w:jc w:val="both"/>
        <w:rPr>
          <w:rFonts w:ascii="Arial" w:hAnsi="Arial" w:cs="Arial"/>
          <w:sz w:val="20"/>
          <w:szCs w:val="20"/>
        </w:rPr>
      </w:pPr>
      <w:r w:rsidRPr="001C1A17">
        <w:rPr>
          <w:rFonts w:ascii="Arial" w:hAnsi="Arial" w:cs="Arial"/>
          <w:sz w:val="20"/>
          <w:szCs w:val="20"/>
        </w:rPr>
        <w:t>Armstrong’s Handbook of Reward Management Practice, 3</w:t>
      </w:r>
      <w:r w:rsidRPr="001C1A17">
        <w:rPr>
          <w:rFonts w:ascii="Arial" w:hAnsi="Arial" w:cs="Arial"/>
          <w:sz w:val="20"/>
          <w:szCs w:val="20"/>
          <w:vertAlign w:val="superscript"/>
        </w:rPr>
        <w:t>rd</w:t>
      </w:r>
      <w:r w:rsidRPr="001C1A17">
        <w:rPr>
          <w:rFonts w:ascii="Arial" w:hAnsi="Arial" w:cs="Arial"/>
          <w:sz w:val="20"/>
          <w:szCs w:val="20"/>
        </w:rPr>
        <w:t>edition</w:t>
      </w:r>
    </w:p>
    <w:sectPr w:rsidR="00FF3EBD" w:rsidRPr="00615E62" w:rsidSect="00615E62">
      <w:headerReference w:type="even" r:id="rId29"/>
      <w:headerReference w:type="default" r:id="rId30"/>
      <w:footerReference w:type="even" r:id="rId31"/>
      <w:footerReference w:type="default" r:id="rId32"/>
      <w:headerReference w:type="first" r:id="rId33"/>
      <w:footerReference w:type="first" r:id="rId34"/>
      <w:pgSz w:w="11906" w:h="16838"/>
      <w:pgMar w:top="2160" w:right="2160" w:bottom="2160" w:left="21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75F" w:rsidRDefault="00DD175F" w:rsidP="00A3247D">
      <w:r>
        <w:separator/>
      </w:r>
    </w:p>
  </w:endnote>
  <w:endnote w:type="continuationSeparator" w:id="1">
    <w:p w:rsidR="00DD175F" w:rsidRDefault="00DD175F" w:rsidP="00A324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Default="00615E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Default="00615E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Default="00615E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75F" w:rsidRDefault="00DD175F" w:rsidP="00A3247D">
      <w:r>
        <w:separator/>
      </w:r>
    </w:p>
  </w:footnote>
  <w:footnote w:type="continuationSeparator" w:id="1">
    <w:p w:rsidR="00DD175F" w:rsidRDefault="00DD175F" w:rsidP="00A324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Default="00615E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Pr="00615E62" w:rsidRDefault="00615E62">
    <w:pPr>
      <w:pStyle w:val="Header"/>
      <w:rPr>
        <w:rFonts w:ascii="Arial" w:hAnsi="Arial" w:cs="Arial"/>
        <w:b/>
        <w:color w:val="FF0000"/>
      </w:rPr>
    </w:pPr>
    <w:sdt>
      <w:sdtPr>
        <w:rPr>
          <w:rFonts w:ascii="Arial" w:hAnsi="Arial" w:cs="Arial"/>
          <w:b/>
          <w:color w:val="FF0000"/>
        </w:rPr>
        <w:id w:val="3694205"/>
        <w:docPartObj>
          <w:docPartGallery w:val="Watermarks"/>
          <w:docPartUnique/>
        </w:docPartObj>
      </w:sdtPr>
      <w:sdtContent>
        <w:r w:rsidRPr="00615E62">
          <w:rPr>
            <w:rFonts w:ascii="Arial" w:hAnsi="Arial" w:cs="Arial"/>
            <w:b/>
            <w:noProof/>
            <w:color w:val="FF000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46660" o:spid="_x0000_s2049" type="#_x0000_t136" style="position:absolute;margin-left:0;margin-top:0;width:477.35pt;height:57.25pt;rotation:315;z-index:-251656192;mso-position-horizontal:center;mso-position-horizontal-relative:margin;mso-position-vertical:center;mso-position-vertical-relative:margin" o:allowincell="f" fillcolor="silver" stroked="f">
              <v:fill opacity=".5"/>
              <v:textpath style="font-family:&quot;Calibri&quot;;font-size:1pt" string="Glacier Journal ISSN:2349-8498"/>
              <w10:wrap anchorx="margin" anchory="margin"/>
            </v:shape>
          </w:pict>
        </w:r>
      </w:sdtContent>
    </w:sdt>
    <w:r w:rsidRPr="00615E62">
      <w:rPr>
        <w:rFonts w:ascii="Arial" w:hAnsi="Arial" w:cs="Arial"/>
        <w:b/>
        <w:color w:val="FF0000"/>
      </w:rPr>
      <w:t>Glacier Journal Of Scientific Research</w:t>
    </w:r>
    <w:r>
      <w:rPr>
        <w:rFonts w:ascii="Arial" w:hAnsi="Arial" w:cs="Arial"/>
        <w:b/>
        <w:color w:val="FF0000"/>
      </w:rPr>
      <w:t xml:space="preserve">                   </w:t>
    </w:r>
    <w:r w:rsidRPr="00615E62">
      <w:rPr>
        <w:rFonts w:ascii="Arial" w:hAnsi="Arial" w:cs="Arial"/>
        <w:b/>
        <w:color w:val="FF0000"/>
      </w:rPr>
      <w:t>ISSN:2349-84987</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E62" w:rsidRDefault="00615E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434"/>
    <w:multiLevelType w:val="hybridMultilevel"/>
    <w:tmpl w:val="C3D6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AF12A8"/>
    <w:multiLevelType w:val="hybridMultilevel"/>
    <w:tmpl w:val="FBEAC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D0653"/>
    <w:multiLevelType w:val="hybridMultilevel"/>
    <w:tmpl w:val="8A4C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A1E33"/>
    <w:multiLevelType w:val="hybridMultilevel"/>
    <w:tmpl w:val="E48A07C0"/>
    <w:lvl w:ilvl="0" w:tplc="40DCB3BC">
      <w:start w:val="1"/>
      <w:numFmt w:val="upperLetter"/>
      <w:lvlText w:val="%1.)"/>
      <w:lvlJc w:val="left"/>
      <w:pPr>
        <w:ind w:left="795" w:hanging="375"/>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nsid w:val="0ECD7AB5"/>
    <w:multiLevelType w:val="hybridMultilevel"/>
    <w:tmpl w:val="9954C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4219CF"/>
    <w:multiLevelType w:val="hybridMultilevel"/>
    <w:tmpl w:val="4BA2D6DA"/>
    <w:lvl w:ilvl="0" w:tplc="982A2F7E">
      <w:start w:val="1"/>
      <w:numFmt w:val="upperLetter"/>
      <w:lvlText w:val="%1.)"/>
      <w:lvlJc w:val="left"/>
      <w:pPr>
        <w:ind w:left="795" w:hanging="375"/>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nsid w:val="11E82C8F"/>
    <w:multiLevelType w:val="hybridMultilevel"/>
    <w:tmpl w:val="419E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95004B"/>
    <w:multiLevelType w:val="hybridMultilevel"/>
    <w:tmpl w:val="FD20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A531CC"/>
    <w:multiLevelType w:val="hybridMultilevel"/>
    <w:tmpl w:val="1FCE70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7931C64"/>
    <w:multiLevelType w:val="hybridMultilevel"/>
    <w:tmpl w:val="B666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C062EC"/>
    <w:multiLevelType w:val="hybridMultilevel"/>
    <w:tmpl w:val="EC483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AC3025"/>
    <w:multiLevelType w:val="hybridMultilevel"/>
    <w:tmpl w:val="62C0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EF022D"/>
    <w:multiLevelType w:val="hybridMultilevel"/>
    <w:tmpl w:val="C708F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E8E5CB0"/>
    <w:multiLevelType w:val="hybridMultilevel"/>
    <w:tmpl w:val="29E8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FD61872"/>
    <w:multiLevelType w:val="hybridMultilevel"/>
    <w:tmpl w:val="9796DAEE"/>
    <w:lvl w:ilvl="0" w:tplc="6F9C1CF8">
      <w:start w:val="7"/>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nsid w:val="248B2523"/>
    <w:multiLevelType w:val="hybridMultilevel"/>
    <w:tmpl w:val="E700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5323DD"/>
    <w:multiLevelType w:val="hybridMultilevel"/>
    <w:tmpl w:val="501E0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F07B5D"/>
    <w:multiLevelType w:val="hybridMultilevel"/>
    <w:tmpl w:val="0784A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0D11129"/>
    <w:multiLevelType w:val="hybridMultilevel"/>
    <w:tmpl w:val="0B94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6A59B5"/>
    <w:multiLevelType w:val="hybridMultilevel"/>
    <w:tmpl w:val="8438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7936B1"/>
    <w:multiLevelType w:val="hybridMultilevel"/>
    <w:tmpl w:val="DE0C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F81FC9"/>
    <w:multiLevelType w:val="hybridMultilevel"/>
    <w:tmpl w:val="66F05CF0"/>
    <w:lvl w:ilvl="0" w:tplc="B878648A">
      <w:start w:val="10"/>
      <w:numFmt w:val="decimal"/>
      <w:lvlText w:val="%1.)"/>
      <w:lvlJc w:val="left"/>
      <w:pPr>
        <w:ind w:left="525" w:hanging="465"/>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nsid w:val="3787628A"/>
    <w:multiLevelType w:val="hybridMultilevel"/>
    <w:tmpl w:val="3D74F1B2"/>
    <w:lvl w:ilvl="0" w:tplc="1EE0C0DC">
      <w:start w:val="1"/>
      <w:numFmt w:val="upp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nsid w:val="3ADD7D30"/>
    <w:multiLevelType w:val="hybridMultilevel"/>
    <w:tmpl w:val="E4EE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15051DC"/>
    <w:multiLevelType w:val="hybridMultilevel"/>
    <w:tmpl w:val="4508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1A4E73"/>
    <w:multiLevelType w:val="hybridMultilevel"/>
    <w:tmpl w:val="B17687A4"/>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nsid w:val="45633C97"/>
    <w:multiLevelType w:val="hybridMultilevel"/>
    <w:tmpl w:val="3914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AD56D6"/>
    <w:multiLevelType w:val="hybridMultilevel"/>
    <w:tmpl w:val="2B98D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B624B1"/>
    <w:multiLevelType w:val="hybridMultilevel"/>
    <w:tmpl w:val="EED04036"/>
    <w:lvl w:ilvl="0" w:tplc="E796E850">
      <w:start w:val="1"/>
      <w:numFmt w:val="upperLetter"/>
      <w:lvlText w:val="%1."/>
      <w:lvlJc w:val="left"/>
      <w:pPr>
        <w:ind w:left="885" w:hanging="360"/>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29">
    <w:nsid w:val="51846F95"/>
    <w:multiLevelType w:val="hybridMultilevel"/>
    <w:tmpl w:val="FD56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A21608F"/>
    <w:multiLevelType w:val="hybridMultilevel"/>
    <w:tmpl w:val="1478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C51E4B"/>
    <w:multiLevelType w:val="hybridMultilevel"/>
    <w:tmpl w:val="1C369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C81A67"/>
    <w:multiLevelType w:val="hybridMultilevel"/>
    <w:tmpl w:val="326A6D98"/>
    <w:lvl w:ilvl="0" w:tplc="A36CFE7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3">
    <w:nsid w:val="610D75BC"/>
    <w:multiLevelType w:val="hybridMultilevel"/>
    <w:tmpl w:val="EFD0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1327D5"/>
    <w:multiLevelType w:val="hybridMultilevel"/>
    <w:tmpl w:val="3568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9B2157A"/>
    <w:multiLevelType w:val="hybridMultilevel"/>
    <w:tmpl w:val="2D64A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0531DF"/>
    <w:multiLevelType w:val="hybridMultilevel"/>
    <w:tmpl w:val="EBC6A64E"/>
    <w:lvl w:ilvl="0" w:tplc="93BE4BA2">
      <w:start w:val="12"/>
      <w:numFmt w:val="decimal"/>
      <w:lvlText w:val="%1.)"/>
      <w:lvlJc w:val="left"/>
      <w:pPr>
        <w:ind w:left="525" w:hanging="465"/>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7">
    <w:nsid w:val="6D9D7D43"/>
    <w:multiLevelType w:val="hybridMultilevel"/>
    <w:tmpl w:val="857ECC5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8">
    <w:nsid w:val="72C96177"/>
    <w:multiLevelType w:val="hybridMultilevel"/>
    <w:tmpl w:val="F69C730C"/>
    <w:lvl w:ilvl="0" w:tplc="1F5E9FDA">
      <w:start w:val="1"/>
      <w:numFmt w:val="upp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9">
    <w:nsid w:val="765327C5"/>
    <w:multiLevelType w:val="hybridMultilevel"/>
    <w:tmpl w:val="D4821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6BA0E8A"/>
    <w:multiLevelType w:val="hybridMultilevel"/>
    <w:tmpl w:val="DAD0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8A46DD8"/>
    <w:multiLevelType w:val="hybridMultilevel"/>
    <w:tmpl w:val="79EA8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C41FC4"/>
    <w:multiLevelType w:val="hybridMultilevel"/>
    <w:tmpl w:val="BC02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DB46D5"/>
    <w:multiLevelType w:val="hybridMultilevel"/>
    <w:tmpl w:val="D3621588"/>
    <w:lvl w:ilvl="0" w:tplc="69EC2528">
      <w:start w:val="9"/>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4">
    <w:nsid w:val="7FAE19FD"/>
    <w:multiLevelType w:val="hybridMultilevel"/>
    <w:tmpl w:val="85B61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30"/>
  </w:num>
  <w:num w:numId="4">
    <w:abstractNumId w:val="39"/>
  </w:num>
  <w:num w:numId="5">
    <w:abstractNumId w:val="29"/>
  </w:num>
  <w:num w:numId="6">
    <w:abstractNumId w:val="42"/>
  </w:num>
  <w:num w:numId="7">
    <w:abstractNumId w:val="17"/>
  </w:num>
  <w:num w:numId="8">
    <w:abstractNumId w:val="7"/>
  </w:num>
  <w:num w:numId="9">
    <w:abstractNumId w:val="6"/>
  </w:num>
  <w:num w:numId="10">
    <w:abstractNumId w:val="14"/>
  </w:num>
  <w:num w:numId="11">
    <w:abstractNumId w:val="19"/>
  </w:num>
  <w:num w:numId="12">
    <w:abstractNumId w:val="44"/>
  </w:num>
  <w:num w:numId="13">
    <w:abstractNumId w:val="0"/>
  </w:num>
  <w:num w:numId="14">
    <w:abstractNumId w:val="27"/>
  </w:num>
  <w:num w:numId="15">
    <w:abstractNumId w:val="9"/>
  </w:num>
  <w:num w:numId="16">
    <w:abstractNumId w:val="40"/>
  </w:num>
  <w:num w:numId="17">
    <w:abstractNumId w:val="24"/>
  </w:num>
  <w:num w:numId="18">
    <w:abstractNumId w:val="15"/>
  </w:num>
  <w:num w:numId="19">
    <w:abstractNumId w:val="2"/>
  </w:num>
  <w:num w:numId="20">
    <w:abstractNumId w:val="35"/>
  </w:num>
  <w:num w:numId="21">
    <w:abstractNumId w:val="37"/>
  </w:num>
  <w:num w:numId="22">
    <w:abstractNumId w:val="22"/>
  </w:num>
  <w:num w:numId="23">
    <w:abstractNumId w:val="3"/>
  </w:num>
  <w:num w:numId="24">
    <w:abstractNumId w:val="5"/>
  </w:num>
  <w:num w:numId="25">
    <w:abstractNumId w:val="38"/>
  </w:num>
  <w:num w:numId="26">
    <w:abstractNumId w:val="1"/>
  </w:num>
  <w:num w:numId="27">
    <w:abstractNumId w:val="41"/>
  </w:num>
  <w:num w:numId="28">
    <w:abstractNumId w:val="31"/>
  </w:num>
  <w:num w:numId="29">
    <w:abstractNumId w:val="28"/>
  </w:num>
  <w:num w:numId="30">
    <w:abstractNumId w:val="8"/>
  </w:num>
  <w:num w:numId="31">
    <w:abstractNumId w:val="18"/>
  </w:num>
  <w:num w:numId="32">
    <w:abstractNumId w:val="21"/>
  </w:num>
  <w:num w:numId="33">
    <w:abstractNumId w:val="43"/>
  </w:num>
  <w:num w:numId="34">
    <w:abstractNumId w:val="4"/>
  </w:num>
  <w:num w:numId="35">
    <w:abstractNumId w:val="25"/>
  </w:num>
  <w:num w:numId="36">
    <w:abstractNumId w:val="23"/>
  </w:num>
  <w:num w:numId="37">
    <w:abstractNumId w:val="11"/>
  </w:num>
  <w:num w:numId="38">
    <w:abstractNumId w:val="20"/>
  </w:num>
  <w:num w:numId="39">
    <w:abstractNumId w:val="13"/>
  </w:num>
  <w:num w:numId="40">
    <w:abstractNumId w:val="16"/>
  </w:num>
  <w:num w:numId="41">
    <w:abstractNumId w:val="10"/>
  </w:num>
  <w:num w:numId="42">
    <w:abstractNumId w:val="26"/>
  </w:num>
  <w:num w:numId="43">
    <w:abstractNumId w:val="12"/>
  </w:num>
  <w:num w:numId="44">
    <w:abstractNumId w:val="33"/>
  </w:num>
  <w:num w:numId="45">
    <w:abstractNumId w:val="3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13"/>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560D4"/>
    <w:rsid w:val="0000078B"/>
    <w:rsid w:val="00031BF4"/>
    <w:rsid w:val="00077CA1"/>
    <w:rsid w:val="000D24BB"/>
    <w:rsid w:val="000F52B4"/>
    <w:rsid w:val="00146ACF"/>
    <w:rsid w:val="0016493C"/>
    <w:rsid w:val="00165F48"/>
    <w:rsid w:val="00195BA3"/>
    <w:rsid w:val="001C1A17"/>
    <w:rsid w:val="001C4F80"/>
    <w:rsid w:val="001D21DE"/>
    <w:rsid w:val="001D503F"/>
    <w:rsid w:val="001D6761"/>
    <w:rsid w:val="001F6ABF"/>
    <w:rsid w:val="002265EB"/>
    <w:rsid w:val="00230FE8"/>
    <w:rsid w:val="002327D3"/>
    <w:rsid w:val="00237350"/>
    <w:rsid w:val="0024040A"/>
    <w:rsid w:val="00251905"/>
    <w:rsid w:val="002560D4"/>
    <w:rsid w:val="00292D06"/>
    <w:rsid w:val="002A18F1"/>
    <w:rsid w:val="002B20A0"/>
    <w:rsid w:val="002C1AD6"/>
    <w:rsid w:val="002D7C0F"/>
    <w:rsid w:val="002F4EB1"/>
    <w:rsid w:val="00324510"/>
    <w:rsid w:val="00325320"/>
    <w:rsid w:val="003368EF"/>
    <w:rsid w:val="00340EE3"/>
    <w:rsid w:val="003453F7"/>
    <w:rsid w:val="003514EE"/>
    <w:rsid w:val="00362BEB"/>
    <w:rsid w:val="00371745"/>
    <w:rsid w:val="003A234E"/>
    <w:rsid w:val="003A4915"/>
    <w:rsid w:val="003B6ADC"/>
    <w:rsid w:val="003B7DCA"/>
    <w:rsid w:val="003C2927"/>
    <w:rsid w:val="003E2AFE"/>
    <w:rsid w:val="0041201E"/>
    <w:rsid w:val="00421F80"/>
    <w:rsid w:val="00442B27"/>
    <w:rsid w:val="004572A1"/>
    <w:rsid w:val="00461535"/>
    <w:rsid w:val="00470FBC"/>
    <w:rsid w:val="0049340D"/>
    <w:rsid w:val="00493467"/>
    <w:rsid w:val="004B156C"/>
    <w:rsid w:val="004B457B"/>
    <w:rsid w:val="00515D2E"/>
    <w:rsid w:val="00540CF1"/>
    <w:rsid w:val="005814C3"/>
    <w:rsid w:val="005B42FA"/>
    <w:rsid w:val="005C2284"/>
    <w:rsid w:val="005D311E"/>
    <w:rsid w:val="005D4574"/>
    <w:rsid w:val="005E55DF"/>
    <w:rsid w:val="005F4BB2"/>
    <w:rsid w:val="00600B36"/>
    <w:rsid w:val="00615E62"/>
    <w:rsid w:val="00635031"/>
    <w:rsid w:val="006C7429"/>
    <w:rsid w:val="006E01A4"/>
    <w:rsid w:val="006E3D59"/>
    <w:rsid w:val="006E6936"/>
    <w:rsid w:val="006F417F"/>
    <w:rsid w:val="00762EDC"/>
    <w:rsid w:val="00796A18"/>
    <w:rsid w:val="007A0F80"/>
    <w:rsid w:val="007B25EA"/>
    <w:rsid w:val="007F1327"/>
    <w:rsid w:val="007F2329"/>
    <w:rsid w:val="00803289"/>
    <w:rsid w:val="0081476D"/>
    <w:rsid w:val="00824380"/>
    <w:rsid w:val="00837813"/>
    <w:rsid w:val="00850DD5"/>
    <w:rsid w:val="008915A4"/>
    <w:rsid w:val="008A6AB8"/>
    <w:rsid w:val="008C46A0"/>
    <w:rsid w:val="008D7147"/>
    <w:rsid w:val="008F36F6"/>
    <w:rsid w:val="009173B2"/>
    <w:rsid w:val="009273AA"/>
    <w:rsid w:val="00930D5E"/>
    <w:rsid w:val="0095402E"/>
    <w:rsid w:val="00954BE0"/>
    <w:rsid w:val="00965FE1"/>
    <w:rsid w:val="00977663"/>
    <w:rsid w:val="009815CE"/>
    <w:rsid w:val="00982CA3"/>
    <w:rsid w:val="00986DFB"/>
    <w:rsid w:val="00997A3A"/>
    <w:rsid w:val="009A193D"/>
    <w:rsid w:val="009A6219"/>
    <w:rsid w:val="009B79A7"/>
    <w:rsid w:val="009B7C39"/>
    <w:rsid w:val="009D61D9"/>
    <w:rsid w:val="009E4EBE"/>
    <w:rsid w:val="00A05C13"/>
    <w:rsid w:val="00A16D0A"/>
    <w:rsid w:val="00A17D82"/>
    <w:rsid w:val="00A31738"/>
    <w:rsid w:val="00A3247D"/>
    <w:rsid w:val="00A350FC"/>
    <w:rsid w:val="00A650BC"/>
    <w:rsid w:val="00A73AF2"/>
    <w:rsid w:val="00A82C37"/>
    <w:rsid w:val="00A86925"/>
    <w:rsid w:val="00A96180"/>
    <w:rsid w:val="00AB271B"/>
    <w:rsid w:val="00AD2FCB"/>
    <w:rsid w:val="00AD6C06"/>
    <w:rsid w:val="00B113FD"/>
    <w:rsid w:val="00B148BA"/>
    <w:rsid w:val="00B576AD"/>
    <w:rsid w:val="00B57CFE"/>
    <w:rsid w:val="00B61D92"/>
    <w:rsid w:val="00B829B6"/>
    <w:rsid w:val="00B97245"/>
    <w:rsid w:val="00BA5C53"/>
    <w:rsid w:val="00BF2305"/>
    <w:rsid w:val="00BF3D97"/>
    <w:rsid w:val="00BF7DCD"/>
    <w:rsid w:val="00C00782"/>
    <w:rsid w:val="00C032C2"/>
    <w:rsid w:val="00C37952"/>
    <w:rsid w:val="00C66FC6"/>
    <w:rsid w:val="00C7631F"/>
    <w:rsid w:val="00C90892"/>
    <w:rsid w:val="00CF5075"/>
    <w:rsid w:val="00D313C0"/>
    <w:rsid w:val="00D33A07"/>
    <w:rsid w:val="00D52354"/>
    <w:rsid w:val="00D63038"/>
    <w:rsid w:val="00D90E31"/>
    <w:rsid w:val="00DC6E5D"/>
    <w:rsid w:val="00DD175F"/>
    <w:rsid w:val="00DE62FE"/>
    <w:rsid w:val="00DF14BA"/>
    <w:rsid w:val="00DF4FCF"/>
    <w:rsid w:val="00E076DA"/>
    <w:rsid w:val="00E40DD0"/>
    <w:rsid w:val="00E96A09"/>
    <w:rsid w:val="00ED7E70"/>
    <w:rsid w:val="00EE35E9"/>
    <w:rsid w:val="00EE3A48"/>
    <w:rsid w:val="00EE6F0A"/>
    <w:rsid w:val="00F44C5C"/>
    <w:rsid w:val="00F45B09"/>
    <w:rsid w:val="00F46CC0"/>
    <w:rsid w:val="00F53BB6"/>
    <w:rsid w:val="00F540FF"/>
    <w:rsid w:val="00F63E4B"/>
    <w:rsid w:val="00F81052"/>
    <w:rsid w:val="00F824E1"/>
    <w:rsid w:val="00FA277C"/>
    <w:rsid w:val="00FB014A"/>
    <w:rsid w:val="00FB4C0D"/>
    <w:rsid w:val="00FB55AE"/>
    <w:rsid w:val="00FD12F8"/>
    <w:rsid w:val="00FE3618"/>
    <w:rsid w:val="00FE4C28"/>
    <w:rsid w:val="00FF3E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1" type="connector" idref="#_x0000_s1064"/>
        <o:r id="V:Rule25" type="connector" idref="#_x0000_s1060"/>
        <o:r id="V:Rule27" type="connector" idref="#_x0000_s1073"/>
        <o:r id="V:Rule28" type="connector" idref="#_x0000_s1059"/>
        <o:r id="V:Rule29" type="connector" idref="#_x0000_s1066"/>
        <o:r id="V:Rule30" type="connector" idref="#_x0000_s1065"/>
        <o:r id="V:Rule31" type="connector" idref="#_x0000_s1063"/>
        <o:r id="V:Rule32" type="connector" idref="#_x0000_s1070"/>
        <o:r id="V:Rule33" type="connector" idref="#_x0000_s1069"/>
        <o:r id="V:Rule34" type="connector" idref="#_x0000_s1071"/>
        <o:r id="V:Rule35" type="connector" idref="#_x0000_s1072"/>
        <o:r id="V:Rule36" type="connector" idref="#_x0000_s1061"/>
        <o:r id="V:Rule38" type="connector" idref="#_x0000_s1062"/>
        <o:r id="V:Rule41" type="connector" idref="#_x0000_s1080"/>
        <o:r id="V:Rule42" type="connector" idref="#_x0000_s1079"/>
        <o:r id="V:Rule43" type="connector"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1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50D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60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65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A650B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F2305"/>
    <w:rPr>
      <w:rFonts w:ascii="Tahoma" w:hAnsi="Tahoma" w:cs="Tahoma"/>
      <w:sz w:val="16"/>
      <w:szCs w:val="16"/>
    </w:rPr>
  </w:style>
  <w:style w:type="character" w:customStyle="1" w:styleId="BalloonTextChar">
    <w:name w:val="Balloon Text Char"/>
    <w:basedOn w:val="DefaultParagraphFont"/>
    <w:link w:val="BalloonText"/>
    <w:uiPriority w:val="99"/>
    <w:semiHidden/>
    <w:rsid w:val="00BF2305"/>
    <w:rPr>
      <w:rFonts w:ascii="Tahoma" w:eastAsia="Times New Roman" w:hAnsi="Tahoma" w:cs="Tahoma"/>
      <w:sz w:val="16"/>
      <w:szCs w:val="16"/>
      <w:lang w:val="en-US"/>
    </w:rPr>
  </w:style>
  <w:style w:type="paragraph" w:styleId="ListParagraph">
    <w:name w:val="List Paragraph"/>
    <w:basedOn w:val="Normal"/>
    <w:uiPriority w:val="34"/>
    <w:qFormat/>
    <w:rsid w:val="00A17D82"/>
    <w:pPr>
      <w:ind w:left="720"/>
      <w:contextualSpacing/>
    </w:pPr>
  </w:style>
  <w:style w:type="paragraph" w:styleId="Caption">
    <w:name w:val="caption"/>
    <w:basedOn w:val="Normal"/>
    <w:next w:val="Normal"/>
    <w:uiPriority w:val="35"/>
    <w:semiHidden/>
    <w:unhideWhenUsed/>
    <w:qFormat/>
    <w:rsid w:val="00965FE1"/>
    <w:pPr>
      <w:spacing w:after="200"/>
    </w:pPr>
    <w:rPr>
      <w:b/>
      <w:bCs/>
      <w:color w:val="4F81BD" w:themeColor="accent1"/>
      <w:sz w:val="18"/>
      <w:szCs w:val="18"/>
    </w:rPr>
  </w:style>
  <w:style w:type="character" w:styleId="Hyperlink">
    <w:name w:val="Hyperlink"/>
    <w:basedOn w:val="DefaultParagraphFont"/>
    <w:uiPriority w:val="99"/>
    <w:unhideWhenUsed/>
    <w:rsid w:val="00FF3EBD"/>
    <w:rPr>
      <w:color w:val="0000FF" w:themeColor="hyperlink"/>
      <w:u w:val="single"/>
    </w:rPr>
  </w:style>
  <w:style w:type="paragraph" w:styleId="Header">
    <w:name w:val="header"/>
    <w:basedOn w:val="Normal"/>
    <w:link w:val="HeaderChar"/>
    <w:uiPriority w:val="99"/>
    <w:unhideWhenUsed/>
    <w:rsid w:val="00A3247D"/>
    <w:pPr>
      <w:tabs>
        <w:tab w:val="center" w:pos="4513"/>
        <w:tab w:val="right" w:pos="9026"/>
      </w:tabs>
    </w:pPr>
  </w:style>
  <w:style w:type="character" w:customStyle="1" w:styleId="HeaderChar">
    <w:name w:val="Header Char"/>
    <w:basedOn w:val="DefaultParagraphFont"/>
    <w:link w:val="Header"/>
    <w:uiPriority w:val="99"/>
    <w:rsid w:val="00A3247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3247D"/>
    <w:pPr>
      <w:tabs>
        <w:tab w:val="center" w:pos="4513"/>
        <w:tab w:val="right" w:pos="9026"/>
      </w:tabs>
    </w:pPr>
  </w:style>
  <w:style w:type="character" w:customStyle="1" w:styleId="FooterChar">
    <w:name w:val="Footer Char"/>
    <w:basedOn w:val="DefaultParagraphFont"/>
    <w:link w:val="Footer"/>
    <w:uiPriority w:val="99"/>
    <w:rsid w:val="00A3247D"/>
    <w:rPr>
      <w:rFonts w:ascii="Times New Roman" w:eastAsia="Times New Roman" w:hAnsi="Times New Roman" w:cs="Times New Roman"/>
      <w:sz w:val="24"/>
      <w:szCs w:val="24"/>
      <w:lang w:val="en-US"/>
    </w:rPr>
  </w:style>
  <w:style w:type="paragraph" w:styleId="NoSpacing">
    <w:name w:val="No Spacing"/>
    <w:uiPriority w:val="1"/>
    <w:qFormat/>
    <w:rsid w:val="00850DD5"/>
    <w:pPr>
      <w:spacing w:after="0"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850DD5"/>
    <w:rPr>
      <w:rFonts w:asciiTheme="majorHAnsi" w:eastAsiaTheme="majorEastAsia" w:hAnsiTheme="majorHAnsi" w:cstheme="majorBidi"/>
      <w:b/>
      <w:bCs/>
      <w:color w:val="365F91" w:themeColor="accent1" w:themeShade="BF"/>
      <w:sz w:val="28"/>
      <w:szCs w:val="28"/>
      <w:lang w:val="en-US"/>
    </w:rPr>
  </w:style>
  <w:style w:type="paragraph" w:styleId="Title">
    <w:name w:val="Title"/>
    <w:basedOn w:val="Normal"/>
    <w:next w:val="Normal"/>
    <w:link w:val="TitleChar"/>
    <w:uiPriority w:val="10"/>
    <w:qFormat/>
    <w:rsid w:val="00D313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3C0"/>
    <w:rPr>
      <w:rFonts w:asciiTheme="majorHAnsi" w:eastAsiaTheme="majorEastAsia" w:hAnsiTheme="majorHAnsi" w:cstheme="majorBidi"/>
      <w:color w:val="17365D" w:themeColor="text2" w:themeShade="BF"/>
      <w:spacing w:val="5"/>
      <w:kern w:val="28"/>
      <w:sz w:val="52"/>
      <w:szCs w:val="52"/>
      <w:lang w:val="en-US"/>
    </w:rPr>
  </w:style>
  <w:style w:type="character" w:styleId="PlaceholderText">
    <w:name w:val="Placeholder Text"/>
    <w:basedOn w:val="DefaultParagraphFont"/>
    <w:uiPriority w:val="99"/>
    <w:semiHidden/>
    <w:rsid w:val="00292D0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footer" Target="footer3.xml"/><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header" Target="header3.xm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header" Target="header2.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6"/>
  <c:chart>
    <c:title/>
    <c:plotArea>
      <c:layout>
        <c:manualLayout>
          <c:layoutTarget val="inner"/>
          <c:xMode val="edge"/>
          <c:yMode val="edge"/>
          <c:x val="8.3462561971420268E-2"/>
          <c:y val="0.16697444069491396"/>
          <c:w val="0.71936260571594435"/>
          <c:h val="0.73361423572053563"/>
        </c:manualLayout>
      </c:layout>
      <c:barChart>
        <c:barDir val="col"/>
        <c:grouping val="clustered"/>
        <c:ser>
          <c:idx val="0"/>
          <c:order val="0"/>
          <c:tx>
            <c:strRef>
              <c:f>Sheet1!$B$1</c:f>
              <c:strCache>
                <c:ptCount val="1"/>
                <c:pt idx="0">
                  <c:v>Net profit (in milions)</c:v>
                </c:pt>
              </c:strCache>
            </c:strRef>
          </c:tx>
          <c:cat>
            <c:numRef>
              <c:f>Sheet1!$A$2:$A$6</c:f>
              <c:numCache>
                <c:formatCode>General</c:formatCode>
                <c:ptCount val="5"/>
                <c:pt idx="0">
                  <c:v>2006</c:v>
                </c:pt>
                <c:pt idx="1">
                  <c:v>2007</c:v>
                </c:pt>
                <c:pt idx="2">
                  <c:v>2008</c:v>
                </c:pt>
                <c:pt idx="3">
                  <c:v>2009</c:v>
                </c:pt>
                <c:pt idx="4">
                  <c:v>2010</c:v>
                </c:pt>
              </c:numCache>
            </c:numRef>
          </c:cat>
          <c:val>
            <c:numRef>
              <c:f>Sheet1!$B$2:$B$6</c:f>
              <c:numCache>
                <c:formatCode>General</c:formatCode>
                <c:ptCount val="5"/>
                <c:pt idx="0">
                  <c:v>1729.9</c:v>
                </c:pt>
                <c:pt idx="1">
                  <c:v>3085.6</c:v>
                </c:pt>
                <c:pt idx="2">
                  <c:v>4082.5</c:v>
                </c:pt>
                <c:pt idx="3">
                  <c:v>5015</c:v>
                </c:pt>
                <c:pt idx="4">
                  <c:v>6816</c:v>
                </c:pt>
              </c:numCache>
            </c:numRef>
          </c:val>
        </c:ser>
        <c:axId val="171085824"/>
        <c:axId val="171087360"/>
      </c:barChart>
      <c:catAx>
        <c:axId val="171085824"/>
        <c:scaling>
          <c:orientation val="minMax"/>
        </c:scaling>
        <c:axPos val="b"/>
        <c:numFmt formatCode="General" sourceLinked="1"/>
        <c:tickLblPos val="nextTo"/>
        <c:crossAx val="171087360"/>
        <c:crosses val="autoZero"/>
        <c:auto val="1"/>
        <c:lblAlgn val="ctr"/>
        <c:lblOffset val="100"/>
      </c:catAx>
      <c:valAx>
        <c:axId val="171087360"/>
        <c:scaling>
          <c:orientation val="minMax"/>
        </c:scaling>
        <c:axPos val="l"/>
        <c:majorGridlines/>
        <c:numFmt formatCode="General" sourceLinked="1"/>
        <c:tickLblPos val="nextTo"/>
        <c:crossAx val="171085824"/>
        <c:crosses val="autoZero"/>
        <c:crossBetween val="between"/>
      </c:valAx>
    </c:plotArea>
    <c:legend>
      <c:legendPos val="r"/>
      <c:layout>
        <c:manualLayout>
          <c:xMode val="edge"/>
          <c:yMode val="edge"/>
          <c:x val="0.81902887139108183"/>
          <c:y val="0.52557961504812389"/>
          <c:w val="0.1670822397200363"/>
          <c:h val="0.13128140232470942"/>
        </c:manualLayout>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82</c:v>
                </c:pt>
                <c:pt idx="1">
                  <c:v>18</c:v>
                </c:pt>
              </c:numCache>
            </c:numRef>
          </c:val>
        </c:ser>
        <c:axId val="170949248"/>
        <c:axId val="170930560"/>
      </c:barChart>
      <c:catAx>
        <c:axId val="170949248"/>
        <c:scaling>
          <c:orientation val="minMax"/>
        </c:scaling>
        <c:axPos val="b"/>
        <c:tickLblPos val="nextTo"/>
        <c:crossAx val="170930560"/>
        <c:crosses val="autoZero"/>
        <c:auto val="1"/>
        <c:lblAlgn val="ctr"/>
        <c:lblOffset val="100"/>
      </c:catAx>
      <c:valAx>
        <c:axId val="170930560"/>
        <c:scaling>
          <c:orientation val="minMax"/>
        </c:scaling>
        <c:axPos val="l"/>
        <c:majorGridlines/>
        <c:numFmt formatCode="General" sourceLinked="1"/>
        <c:tickLblPos val="nextTo"/>
        <c:crossAx val="170949248"/>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6</c:v>
                </c:pt>
                <c:pt idx="1">
                  <c:v>5</c:v>
                </c:pt>
                <c:pt idx="2">
                  <c:v>17</c:v>
                </c:pt>
                <c:pt idx="3">
                  <c:v>32</c:v>
                </c:pt>
                <c:pt idx="4">
                  <c:v>40</c:v>
                </c:pt>
              </c:numCache>
            </c:numRef>
          </c:val>
        </c:ser>
        <c:axId val="170844160"/>
        <c:axId val="170845696"/>
      </c:barChart>
      <c:catAx>
        <c:axId val="170844160"/>
        <c:scaling>
          <c:orientation val="minMax"/>
        </c:scaling>
        <c:axPos val="b"/>
        <c:tickLblPos val="nextTo"/>
        <c:crossAx val="170845696"/>
        <c:crosses val="autoZero"/>
        <c:auto val="1"/>
        <c:lblAlgn val="ctr"/>
        <c:lblOffset val="100"/>
      </c:catAx>
      <c:valAx>
        <c:axId val="170845696"/>
        <c:scaling>
          <c:orientation val="minMax"/>
        </c:scaling>
        <c:axPos val="l"/>
        <c:majorGridlines/>
        <c:numFmt formatCode="General" sourceLinked="1"/>
        <c:tickLblPos val="nextTo"/>
        <c:crossAx val="170844160"/>
        <c:crosses val="autoZero"/>
        <c:crossBetween val="between"/>
      </c:valAx>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55</c:v>
                </c:pt>
                <c:pt idx="1">
                  <c:v>45</c:v>
                </c:pt>
              </c:numCache>
            </c:numRef>
          </c:val>
        </c:ser>
        <c:axId val="170955904"/>
        <c:axId val="170957440"/>
      </c:barChart>
      <c:catAx>
        <c:axId val="170955904"/>
        <c:scaling>
          <c:orientation val="minMax"/>
        </c:scaling>
        <c:axPos val="b"/>
        <c:tickLblPos val="nextTo"/>
        <c:crossAx val="170957440"/>
        <c:crosses val="autoZero"/>
        <c:auto val="1"/>
        <c:lblAlgn val="ctr"/>
        <c:lblOffset val="100"/>
      </c:catAx>
      <c:valAx>
        <c:axId val="170957440"/>
        <c:scaling>
          <c:orientation val="minMax"/>
        </c:scaling>
        <c:axPos val="l"/>
        <c:majorGridlines/>
        <c:numFmt formatCode="General" sourceLinked="1"/>
        <c:tickLblPos val="nextTo"/>
        <c:crossAx val="170955904"/>
        <c:crosses val="autoZero"/>
        <c:crossBetween val="between"/>
      </c:valAx>
    </c:plotArea>
    <c:legend>
      <c:legendPos val="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92</c:v>
                </c:pt>
                <c:pt idx="1">
                  <c:v>8</c:v>
                </c:pt>
              </c:numCache>
            </c:numRef>
          </c:val>
        </c:ser>
        <c:axId val="171043072"/>
        <c:axId val="171130880"/>
      </c:barChart>
      <c:catAx>
        <c:axId val="171043072"/>
        <c:scaling>
          <c:orientation val="minMax"/>
        </c:scaling>
        <c:axPos val="b"/>
        <c:tickLblPos val="nextTo"/>
        <c:crossAx val="171130880"/>
        <c:crosses val="autoZero"/>
        <c:auto val="1"/>
        <c:lblAlgn val="ctr"/>
        <c:lblOffset val="100"/>
      </c:catAx>
      <c:valAx>
        <c:axId val="171130880"/>
        <c:scaling>
          <c:orientation val="minMax"/>
        </c:scaling>
        <c:axPos val="l"/>
        <c:majorGridlines/>
        <c:numFmt formatCode="General" sourceLinked="1"/>
        <c:tickLblPos val="nextTo"/>
        <c:crossAx val="171043072"/>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0</c:v>
                </c:pt>
                <c:pt idx="1">
                  <c:v>0</c:v>
                </c:pt>
                <c:pt idx="2">
                  <c:v>26</c:v>
                </c:pt>
                <c:pt idx="3">
                  <c:v>52</c:v>
                </c:pt>
                <c:pt idx="4">
                  <c:v>22</c:v>
                </c:pt>
              </c:numCache>
            </c:numRef>
          </c:val>
        </c:ser>
        <c:axId val="44256640"/>
        <c:axId val="44258432"/>
      </c:barChart>
      <c:catAx>
        <c:axId val="44256640"/>
        <c:scaling>
          <c:orientation val="minMax"/>
        </c:scaling>
        <c:axPos val="b"/>
        <c:tickLblPos val="nextTo"/>
        <c:crossAx val="44258432"/>
        <c:crosses val="autoZero"/>
        <c:auto val="1"/>
        <c:lblAlgn val="ctr"/>
        <c:lblOffset val="100"/>
      </c:catAx>
      <c:valAx>
        <c:axId val="44258432"/>
        <c:scaling>
          <c:orientation val="minMax"/>
        </c:scaling>
        <c:axPos val="l"/>
        <c:majorGridlines/>
        <c:numFmt formatCode="General" sourceLinked="1"/>
        <c:tickLblPos val="nextTo"/>
        <c:crossAx val="44256640"/>
        <c:crosses val="autoZero"/>
        <c:crossBetween val="between"/>
      </c:valAx>
    </c:plotArea>
    <c:legend>
      <c:legendPos val="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70</c:v>
                </c:pt>
                <c:pt idx="1">
                  <c:v>30</c:v>
                </c:pt>
              </c:numCache>
            </c:numRef>
          </c:val>
        </c:ser>
        <c:axId val="171025152"/>
        <c:axId val="171026688"/>
      </c:barChart>
      <c:catAx>
        <c:axId val="171025152"/>
        <c:scaling>
          <c:orientation val="minMax"/>
        </c:scaling>
        <c:axPos val="b"/>
        <c:tickLblPos val="nextTo"/>
        <c:crossAx val="171026688"/>
        <c:crosses val="autoZero"/>
        <c:auto val="1"/>
        <c:lblAlgn val="ctr"/>
        <c:lblOffset val="100"/>
      </c:catAx>
      <c:valAx>
        <c:axId val="171026688"/>
        <c:scaling>
          <c:orientation val="minMax"/>
        </c:scaling>
        <c:axPos val="l"/>
        <c:majorGridlines/>
        <c:numFmt formatCode="General" sourceLinked="1"/>
        <c:tickLblPos val="nextTo"/>
        <c:crossAx val="171025152"/>
        <c:crosses val="autoZero"/>
        <c:crossBetween val="between"/>
      </c:valAx>
    </c:plotArea>
    <c:legend>
      <c:legendPos val="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65</c:v>
                </c:pt>
                <c:pt idx="1">
                  <c:v>35</c:v>
                </c:pt>
              </c:numCache>
            </c:numRef>
          </c:val>
        </c:ser>
        <c:axId val="44300160"/>
        <c:axId val="44301696"/>
      </c:barChart>
      <c:catAx>
        <c:axId val="44300160"/>
        <c:scaling>
          <c:orientation val="minMax"/>
        </c:scaling>
        <c:axPos val="b"/>
        <c:tickLblPos val="nextTo"/>
        <c:crossAx val="44301696"/>
        <c:crosses val="autoZero"/>
        <c:auto val="1"/>
        <c:lblAlgn val="ctr"/>
        <c:lblOffset val="100"/>
      </c:catAx>
      <c:valAx>
        <c:axId val="44301696"/>
        <c:scaling>
          <c:orientation val="minMax"/>
        </c:scaling>
        <c:axPos val="l"/>
        <c:majorGridlines/>
        <c:numFmt formatCode="General" sourceLinked="1"/>
        <c:tickLblPos val="nextTo"/>
        <c:crossAx val="44300160"/>
        <c:crosses val="autoZero"/>
        <c:crossBetween val="between"/>
      </c:valAx>
    </c:plotArea>
    <c:legend>
      <c:legendPos val="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75</c:v>
                </c:pt>
                <c:pt idx="1">
                  <c:v>25</c:v>
                </c:pt>
              </c:numCache>
            </c:numRef>
          </c:val>
        </c:ser>
        <c:axId val="44538880"/>
        <c:axId val="44774144"/>
      </c:barChart>
      <c:catAx>
        <c:axId val="44538880"/>
        <c:scaling>
          <c:orientation val="minMax"/>
        </c:scaling>
        <c:axPos val="b"/>
        <c:tickLblPos val="nextTo"/>
        <c:crossAx val="44774144"/>
        <c:crosses val="autoZero"/>
        <c:auto val="1"/>
        <c:lblAlgn val="ctr"/>
        <c:lblOffset val="100"/>
      </c:catAx>
      <c:valAx>
        <c:axId val="44774144"/>
        <c:scaling>
          <c:orientation val="minMax"/>
        </c:scaling>
        <c:axPos val="l"/>
        <c:majorGridlines/>
        <c:numFmt formatCode="General" sourceLinked="1"/>
        <c:tickLblPos val="nextTo"/>
        <c:crossAx val="44538880"/>
        <c:crosses val="autoZero"/>
        <c:crossBetween val="between"/>
      </c:valAx>
    </c:plotArea>
    <c:legend>
      <c:legendPos val="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0</c:v>
                </c:pt>
                <c:pt idx="1">
                  <c:v>0</c:v>
                </c:pt>
                <c:pt idx="2">
                  <c:v>11</c:v>
                </c:pt>
                <c:pt idx="3">
                  <c:v>39</c:v>
                </c:pt>
                <c:pt idx="4">
                  <c:v>50</c:v>
                </c:pt>
              </c:numCache>
            </c:numRef>
          </c:val>
        </c:ser>
        <c:axId val="44794240"/>
        <c:axId val="44795776"/>
      </c:barChart>
      <c:catAx>
        <c:axId val="44794240"/>
        <c:scaling>
          <c:orientation val="minMax"/>
        </c:scaling>
        <c:axPos val="b"/>
        <c:tickLblPos val="nextTo"/>
        <c:crossAx val="44795776"/>
        <c:crosses val="autoZero"/>
        <c:auto val="1"/>
        <c:lblAlgn val="ctr"/>
        <c:lblOffset val="100"/>
      </c:catAx>
      <c:valAx>
        <c:axId val="44795776"/>
        <c:scaling>
          <c:orientation val="minMax"/>
        </c:scaling>
        <c:axPos val="l"/>
        <c:majorGridlines/>
        <c:numFmt formatCode="General" sourceLinked="1"/>
        <c:tickLblPos val="nextTo"/>
        <c:crossAx val="44794240"/>
        <c:crosses val="autoZero"/>
        <c:crossBetween val="between"/>
      </c:valAx>
    </c:plotArea>
    <c:legend>
      <c:legendPos val="r"/>
    </c:legend>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67</c:v>
                </c:pt>
                <c:pt idx="1">
                  <c:v>13</c:v>
                </c:pt>
              </c:numCache>
            </c:numRef>
          </c:val>
        </c:ser>
        <c:axId val="44811776"/>
        <c:axId val="44813312"/>
      </c:barChart>
      <c:catAx>
        <c:axId val="44811776"/>
        <c:scaling>
          <c:orientation val="minMax"/>
        </c:scaling>
        <c:axPos val="b"/>
        <c:tickLblPos val="nextTo"/>
        <c:crossAx val="44813312"/>
        <c:crosses val="autoZero"/>
        <c:auto val="1"/>
        <c:lblAlgn val="ctr"/>
        <c:lblOffset val="100"/>
      </c:catAx>
      <c:valAx>
        <c:axId val="44813312"/>
        <c:scaling>
          <c:orientation val="minMax"/>
        </c:scaling>
        <c:axPos val="l"/>
        <c:majorGridlines/>
        <c:numFmt formatCode="General" sourceLinked="1"/>
        <c:tickLblPos val="nextTo"/>
        <c:crossAx val="4481177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Frenquency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0</c:v>
                </c:pt>
                <c:pt idx="1">
                  <c:v>5</c:v>
                </c:pt>
                <c:pt idx="2">
                  <c:v>14</c:v>
                </c:pt>
                <c:pt idx="3">
                  <c:v>35</c:v>
                </c:pt>
                <c:pt idx="4">
                  <c:v>46</c:v>
                </c:pt>
              </c:numCache>
            </c:numRef>
          </c:val>
        </c:ser>
        <c:axId val="171107840"/>
        <c:axId val="171109376"/>
      </c:barChart>
      <c:catAx>
        <c:axId val="171107840"/>
        <c:scaling>
          <c:orientation val="minMax"/>
        </c:scaling>
        <c:axPos val="b"/>
        <c:majorTickMark val="none"/>
        <c:tickLblPos val="nextTo"/>
        <c:crossAx val="171109376"/>
        <c:crosses val="autoZero"/>
        <c:auto val="1"/>
        <c:lblAlgn val="ctr"/>
        <c:lblOffset val="100"/>
      </c:catAx>
      <c:valAx>
        <c:axId val="171109376"/>
        <c:scaling>
          <c:orientation val="minMax"/>
        </c:scaling>
        <c:axPos val="l"/>
        <c:majorGridlines/>
        <c:numFmt formatCode="General" sourceLinked="1"/>
        <c:majorTickMark val="none"/>
        <c:tickLblPos val="nextTo"/>
        <c:crossAx val="171107840"/>
        <c:crosses val="autoZero"/>
        <c:crossBetween val="between"/>
      </c:valAx>
    </c:plotArea>
    <c:legend>
      <c:legendPos val="r"/>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Sheet1!$A$2:$A$4</c:f>
              <c:strCache>
                <c:ptCount val="3"/>
                <c:pt idx="0">
                  <c:v>Totally Involved</c:v>
                </c:pt>
                <c:pt idx="1">
                  <c:v>Partially Involved</c:v>
                </c:pt>
                <c:pt idx="2">
                  <c:v>Not Involved</c:v>
                </c:pt>
              </c:strCache>
            </c:strRef>
          </c:cat>
          <c:val>
            <c:numRef>
              <c:f>Sheet1!$B$2:$B$4</c:f>
              <c:numCache>
                <c:formatCode>General</c:formatCode>
                <c:ptCount val="3"/>
                <c:pt idx="0">
                  <c:v>45</c:v>
                </c:pt>
                <c:pt idx="1">
                  <c:v>33</c:v>
                </c:pt>
                <c:pt idx="2">
                  <c:v>3.5</c:v>
                </c:pt>
              </c:numCache>
            </c:numRef>
          </c:val>
        </c:ser>
        <c:axId val="124426880"/>
        <c:axId val="171164032"/>
      </c:barChart>
      <c:catAx>
        <c:axId val="124426880"/>
        <c:scaling>
          <c:orientation val="minMax"/>
        </c:scaling>
        <c:axPos val="b"/>
        <c:tickLblPos val="nextTo"/>
        <c:crossAx val="171164032"/>
        <c:crosses val="autoZero"/>
        <c:auto val="1"/>
        <c:lblAlgn val="ctr"/>
        <c:lblOffset val="100"/>
      </c:catAx>
      <c:valAx>
        <c:axId val="171164032"/>
        <c:scaling>
          <c:orientation val="minMax"/>
        </c:scaling>
        <c:axPos val="l"/>
        <c:majorGridlines/>
        <c:numFmt formatCode="General" sourceLinked="1"/>
        <c:tickLblPos val="nextTo"/>
        <c:crossAx val="124426880"/>
        <c:crosses val="autoZero"/>
        <c:crossBetween val="between"/>
      </c:valAx>
    </c:plotArea>
    <c:legend>
      <c:legendPos val="r"/>
    </c:legend>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Sheet1!$A$2:$A$4</c:f>
              <c:strCache>
                <c:ptCount val="3"/>
                <c:pt idx="0">
                  <c:v>Positively</c:v>
                </c:pt>
                <c:pt idx="1">
                  <c:v>Negatively</c:v>
                </c:pt>
                <c:pt idx="2">
                  <c:v>Indifferent</c:v>
                </c:pt>
              </c:strCache>
            </c:strRef>
          </c:cat>
          <c:val>
            <c:numRef>
              <c:f>Sheet1!$B$2:$B$4</c:f>
              <c:numCache>
                <c:formatCode>General</c:formatCode>
                <c:ptCount val="3"/>
                <c:pt idx="0">
                  <c:v>67</c:v>
                </c:pt>
                <c:pt idx="1">
                  <c:v>11</c:v>
                </c:pt>
                <c:pt idx="2">
                  <c:v>22</c:v>
                </c:pt>
              </c:numCache>
            </c:numRef>
          </c:val>
        </c:ser>
        <c:axId val="41512960"/>
        <c:axId val="41514496"/>
      </c:barChart>
      <c:catAx>
        <c:axId val="41512960"/>
        <c:scaling>
          <c:orientation val="minMax"/>
        </c:scaling>
        <c:axPos val="b"/>
        <c:tickLblPos val="nextTo"/>
        <c:crossAx val="41514496"/>
        <c:crosses val="autoZero"/>
        <c:auto val="1"/>
        <c:lblAlgn val="ctr"/>
        <c:lblOffset val="100"/>
      </c:catAx>
      <c:valAx>
        <c:axId val="41514496"/>
        <c:scaling>
          <c:orientation val="minMax"/>
        </c:scaling>
        <c:axPos val="l"/>
        <c:majorGridlines/>
        <c:numFmt formatCode="General" sourceLinked="1"/>
        <c:tickLblPos val="nextTo"/>
        <c:crossAx val="4151296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 </c:v>
                </c:pt>
              </c:strCache>
            </c:strRef>
          </c:cat>
          <c:val>
            <c:numRef>
              <c:f>Sheet1!$B$2:$B$6</c:f>
              <c:numCache>
                <c:formatCode>General</c:formatCode>
                <c:ptCount val="5"/>
                <c:pt idx="0">
                  <c:v>0</c:v>
                </c:pt>
                <c:pt idx="1">
                  <c:v>2</c:v>
                </c:pt>
                <c:pt idx="2">
                  <c:v>16</c:v>
                </c:pt>
                <c:pt idx="3">
                  <c:v>39</c:v>
                </c:pt>
                <c:pt idx="4">
                  <c:v>43</c:v>
                </c:pt>
              </c:numCache>
            </c:numRef>
          </c:val>
        </c:ser>
        <c:axId val="170113664"/>
        <c:axId val="144990592"/>
      </c:barChart>
      <c:catAx>
        <c:axId val="170113664"/>
        <c:scaling>
          <c:orientation val="minMax"/>
        </c:scaling>
        <c:axPos val="b"/>
        <c:tickLblPos val="nextTo"/>
        <c:crossAx val="144990592"/>
        <c:crosses val="autoZero"/>
        <c:auto val="1"/>
        <c:lblAlgn val="ctr"/>
        <c:lblOffset val="100"/>
      </c:catAx>
      <c:valAx>
        <c:axId val="144990592"/>
        <c:scaling>
          <c:orientation val="minMax"/>
        </c:scaling>
        <c:axPos val="l"/>
        <c:majorGridlines/>
        <c:numFmt formatCode="General" sourceLinked="1"/>
        <c:tickLblPos val="nextTo"/>
        <c:crossAx val="170113664"/>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36</c:v>
                </c:pt>
                <c:pt idx="1">
                  <c:v>64</c:v>
                </c:pt>
              </c:numCache>
            </c:numRef>
          </c:val>
        </c:ser>
        <c:axId val="170135552"/>
        <c:axId val="170137088"/>
      </c:barChart>
      <c:catAx>
        <c:axId val="170135552"/>
        <c:scaling>
          <c:orientation val="minMax"/>
        </c:scaling>
        <c:axPos val="b"/>
        <c:tickLblPos val="nextTo"/>
        <c:crossAx val="170137088"/>
        <c:crosses val="autoZero"/>
        <c:auto val="1"/>
        <c:lblAlgn val="ctr"/>
        <c:lblOffset val="100"/>
      </c:catAx>
      <c:valAx>
        <c:axId val="170137088"/>
        <c:scaling>
          <c:orientation val="minMax"/>
        </c:scaling>
        <c:axPos val="l"/>
        <c:majorGridlines/>
        <c:numFmt formatCode="General" sourceLinked="1"/>
        <c:tickLblPos val="nextTo"/>
        <c:crossAx val="170135552"/>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Sheet1!$A$2:$A$3</c:f>
              <c:strCache>
                <c:ptCount val="2"/>
                <c:pt idx="0">
                  <c:v>YES</c:v>
                </c:pt>
                <c:pt idx="1">
                  <c:v>NO</c:v>
                </c:pt>
              </c:strCache>
            </c:strRef>
          </c:cat>
          <c:val>
            <c:numRef>
              <c:f>Sheet1!$B$2:$B$3</c:f>
              <c:numCache>
                <c:formatCode>General</c:formatCode>
                <c:ptCount val="2"/>
                <c:pt idx="0">
                  <c:v>58</c:v>
                </c:pt>
                <c:pt idx="1">
                  <c:v>42</c:v>
                </c:pt>
              </c:numCache>
            </c:numRef>
          </c:val>
        </c:ser>
        <c:axId val="170165376"/>
        <c:axId val="170166912"/>
      </c:barChart>
      <c:catAx>
        <c:axId val="170165376"/>
        <c:scaling>
          <c:orientation val="minMax"/>
        </c:scaling>
        <c:axPos val="b"/>
        <c:tickLblPos val="nextTo"/>
        <c:crossAx val="170166912"/>
        <c:crosses val="autoZero"/>
        <c:auto val="1"/>
        <c:lblAlgn val="ctr"/>
        <c:lblOffset val="100"/>
      </c:catAx>
      <c:valAx>
        <c:axId val="170166912"/>
        <c:scaling>
          <c:orientation val="minMax"/>
        </c:scaling>
        <c:axPos val="l"/>
        <c:majorGridlines/>
        <c:numFmt formatCode="General" sourceLinked="1"/>
        <c:tickLblPos val="nextTo"/>
        <c:crossAx val="170165376"/>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4</c:v>
                </c:pt>
                <c:pt idx="1">
                  <c:v>0</c:v>
                </c:pt>
                <c:pt idx="2">
                  <c:v>14</c:v>
                </c:pt>
                <c:pt idx="3">
                  <c:v>54</c:v>
                </c:pt>
                <c:pt idx="4">
                  <c:v>32</c:v>
                </c:pt>
              </c:numCache>
            </c:numRef>
          </c:val>
        </c:ser>
        <c:axId val="170182912"/>
        <c:axId val="170811392"/>
      </c:barChart>
      <c:catAx>
        <c:axId val="170182912"/>
        <c:scaling>
          <c:orientation val="minMax"/>
        </c:scaling>
        <c:axPos val="b"/>
        <c:tickLblPos val="nextTo"/>
        <c:crossAx val="170811392"/>
        <c:crosses val="autoZero"/>
        <c:auto val="1"/>
        <c:lblAlgn val="ctr"/>
        <c:lblOffset val="100"/>
      </c:catAx>
      <c:valAx>
        <c:axId val="170811392"/>
        <c:scaling>
          <c:orientation val="minMax"/>
        </c:scaling>
        <c:axPos val="l"/>
        <c:majorGridlines/>
        <c:numFmt formatCode="General" sourceLinked="1"/>
        <c:tickLblPos val="nextTo"/>
        <c:crossAx val="17018291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0</c:v>
                </c:pt>
                <c:pt idx="1">
                  <c:v>0</c:v>
                </c:pt>
                <c:pt idx="2">
                  <c:v>30</c:v>
                </c:pt>
                <c:pt idx="3">
                  <c:v>53</c:v>
                </c:pt>
                <c:pt idx="4">
                  <c:v>17</c:v>
                </c:pt>
              </c:numCache>
            </c:numRef>
          </c:val>
        </c:ser>
        <c:axId val="170818944"/>
        <c:axId val="170083456"/>
      </c:barChart>
      <c:catAx>
        <c:axId val="170818944"/>
        <c:scaling>
          <c:orientation val="minMax"/>
        </c:scaling>
        <c:axPos val="b"/>
        <c:tickLblPos val="nextTo"/>
        <c:crossAx val="170083456"/>
        <c:crosses val="autoZero"/>
        <c:auto val="1"/>
        <c:lblAlgn val="ctr"/>
        <c:lblOffset val="100"/>
      </c:catAx>
      <c:valAx>
        <c:axId val="170083456"/>
        <c:scaling>
          <c:orientation val="minMax"/>
        </c:scaling>
        <c:axPos val="l"/>
        <c:majorGridlines/>
        <c:numFmt formatCode="General" sourceLinked="1"/>
        <c:tickLblPos val="nextTo"/>
        <c:crossAx val="170818944"/>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38"/>
  <c:chart>
    <c:autoTitleDeleted val="1"/>
    <c:plotArea>
      <c:layout/>
      <c:barChart>
        <c:barDir val="col"/>
        <c:grouping val="clustered"/>
        <c:ser>
          <c:idx val="0"/>
          <c:order val="0"/>
          <c:tx>
            <c:strRef>
              <c:f>Sheet1!$B$1</c:f>
              <c:strCache>
                <c:ptCount val="1"/>
                <c:pt idx="0">
                  <c:v>Frequency</c:v>
                </c:pt>
              </c:strCache>
            </c:strRef>
          </c:tx>
          <c:cat>
            <c:strRef>
              <c:f>Sheet1!$A$2:$A$6</c:f>
              <c:strCache>
                <c:ptCount val="5"/>
                <c:pt idx="0">
                  <c:v>Strongly Disagree</c:v>
                </c:pt>
                <c:pt idx="1">
                  <c:v>Somewhat Disagree</c:v>
                </c:pt>
                <c:pt idx="2">
                  <c:v>Neutral</c:v>
                </c:pt>
                <c:pt idx="3">
                  <c:v>Somewhat Agree</c:v>
                </c:pt>
                <c:pt idx="4">
                  <c:v>Strongly Agree</c:v>
                </c:pt>
              </c:strCache>
            </c:strRef>
          </c:cat>
          <c:val>
            <c:numRef>
              <c:f>Sheet1!$B$2:$B$6</c:f>
              <c:numCache>
                <c:formatCode>General</c:formatCode>
                <c:ptCount val="5"/>
                <c:pt idx="0">
                  <c:v>0</c:v>
                </c:pt>
                <c:pt idx="1">
                  <c:v>0</c:v>
                </c:pt>
                <c:pt idx="2">
                  <c:v>23</c:v>
                </c:pt>
                <c:pt idx="3">
                  <c:v>44</c:v>
                </c:pt>
                <c:pt idx="4">
                  <c:v>33</c:v>
                </c:pt>
              </c:numCache>
            </c:numRef>
          </c:val>
        </c:ser>
        <c:axId val="170799872"/>
        <c:axId val="170801408"/>
      </c:barChart>
      <c:catAx>
        <c:axId val="170799872"/>
        <c:scaling>
          <c:orientation val="minMax"/>
        </c:scaling>
        <c:axPos val="b"/>
        <c:tickLblPos val="nextTo"/>
        <c:crossAx val="170801408"/>
        <c:crosses val="autoZero"/>
        <c:auto val="1"/>
        <c:lblAlgn val="ctr"/>
        <c:lblOffset val="100"/>
      </c:catAx>
      <c:valAx>
        <c:axId val="170801408"/>
        <c:scaling>
          <c:orientation val="minMax"/>
        </c:scaling>
        <c:axPos val="l"/>
        <c:majorGridlines/>
        <c:numFmt formatCode="General" sourceLinked="1"/>
        <c:tickLblPos val="nextTo"/>
        <c:crossAx val="170799872"/>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Strongly Agrre</c:v>
                </c:pt>
              </c:strCache>
            </c:strRef>
          </c:tx>
          <c:cat>
            <c:strRef>
              <c:f>Sheet1!$A$2:$A$6</c:f>
              <c:strCache>
                <c:ptCount val="5"/>
                <c:pt idx="0">
                  <c:v>Feeling valude &amp; Appreciate</c:v>
                </c:pt>
                <c:pt idx="1">
                  <c:v>Satisfaction with Peers</c:v>
                </c:pt>
                <c:pt idx="2">
                  <c:v>Opportunities for growth</c:v>
                </c:pt>
                <c:pt idx="3">
                  <c:v>Feel part of company</c:v>
                </c:pt>
                <c:pt idx="4">
                  <c:v>Feel proud in company</c:v>
                </c:pt>
              </c:strCache>
            </c:strRef>
          </c:cat>
          <c:val>
            <c:numRef>
              <c:f>Sheet1!$B$2:$B$6</c:f>
              <c:numCache>
                <c:formatCode>General</c:formatCode>
                <c:ptCount val="5"/>
                <c:pt idx="0">
                  <c:v>18</c:v>
                </c:pt>
                <c:pt idx="1">
                  <c:v>9</c:v>
                </c:pt>
                <c:pt idx="2">
                  <c:v>12</c:v>
                </c:pt>
                <c:pt idx="3">
                  <c:v>5</c:v>
                </c:pt>
                <c:pt idx="4">
                  <c:v>8</c:v>
                </c:pt>
              </c:numCache>
            </c:numRef>
          </c:val>
        </c:ser>
        <c:ser>
          <c:idx val="1"/>
          <c:order val="1"/>
          <c:tx>
            <c:strRef>
              <c:f>Sheet1!$C$1</c:f>
              <c:strCache>
                <c:ptCount val="1"/>
                <c:pt idx="0">
                  <c:v>Somewhat Agree</c:v>
                </c:pt>
              </c:strCache>
            </c:strRef>
          </c:tx>
          <c:cat>
            <c:strRef>
              <c:f>Sheet1!$A$2:$A$6</c:f>
              <c:strCache>
                <c:ptCount val="5"/>
                <c:pt idx="0">
                  <c:v>Feeling valude &amp; Appreciate</c:v>
                </c:pt>
                <c:pt idx="1">
                  <c:v>Satisfaction with Peers</c:v>
                </c:pt>
                <c:pt idx="2">
                  <c:v>Opportunities for growth</c:v>
                </c:pt>
                <c:pt idx="3">
                  <c:v>Feel part of company</c:v>
                </c:pt>
                <c:pt idx="4">
                  <c:v>Feel proud in company</c:v>
                </c:pt>
              </c:strCache>
            </c:strRef>
          </c:cat>
          <c:val>
            <c:numRef>
              <c:f>Sheet1!$C$2:$C$6</c:f>
              <c:numCache>
                <c:formatCode>General</c:formatCode>
                <c:ptCount val="5"/>
                <c:pt idx="0">
                  <c:v>5</c:v>
                </c:pt>
                <c:pt idx="1">
                  <c:v>3</c:v>
                </c:pt>
                <c:pt idx="2">
                  <c:v>4</c:v>
                </c:pt>
                <c:pt idx="3">
                  <c:v>3</c:v>
                </c:pt>
                <c:pt idx="4">
                  <c:v>8</c:v>
                </c:pt>
              </c:numCache>
            </c:numRef>
          </c:val>
        </c:ser>
        <c:ser>
          <c:idx val="2"/>
          <c:order val="2"/>
          <c:tx>
            <c:strRef>
              <c:f>Sheet1!$D$1</c:f>
              <c:strCache>
                <c:ptCount val="1"/>
                <c:pt idx="0">
                  <c:v>Average</c:v>
                </c:pt>
              </c:strCache>
            </c:strRef>
          </c:tx>
          <c:cat>
            <c:strRef>
              <c:f>Sheet1!$A$2:$A$6</c:f>
              <c:strCache>
                <c:ptCount val="5"/>
                <c:pt idx="0">
                  <c:v>Feeling valude &amp; Appreciate</c:v>
                </c:pt>
                <c:pt idx="1">
                  <c:v>Satisfaction with Peers</c:v>
                </c:pt>
                <c:pt idx="2">
                  <c:v>Opportunities for growth</c:v>
                </c:pt>
                <c:pt idx="3">
                  <c:v>Feel part of company</c:v>
                </c:pt>
                <c:pt idx="4">
                  <c:v>Feel proud in company</c:v>
                </c:pt>
              </c:strCache>
            </c:strRef>
          </c:cat>
          <c:val>
            <c:numRef>
              <c:f>Sheet1!$D$2:$D$6</c:f>
              <c:numCache>
                <c:formatCode>General</c:formatCode>
                <c:ptCount val="5"/>
                <c:pt idx="0">
                  <c:v>4</c:v>
                </c:pt>
                <c:pt idx="1">
                  <c:v>2</c:v>
                </c:pt>
                <c:pt idx="2">
                  <c:v>2</c:v>
                </c:pt>
                <c:pt idx="3">
                  <c:v>1</c:v>
                </c:pt>
                <c:pt idx="4">
                  <c:v>6</c:v>
                </c:pt>
              </c:numCache>
            </c:numRef>
          </c:val>
        </c:ser>
        <c:ser>
          <c:idx val="3"/>
          <c:order val="3"/>
          <c:tx>
            <c:strRef>
              <c:f>Sheet1!$E$1</c:f>
              <c:strCache>
                <c:ptCount val="1"/>
                <c:pt idx="0">
                  <c:v>Less Agree</c:v>
                </c:pt>
              </c:strCache>
            </c:strRef>
          </c:tx>
          <c:cat>
            <c:strRef>
              <c:f>Sheet1!$A$2:$A$6</c:f>
              <c:strCache>
                <c:ptCount val="5"/>
                <c:pt idx="0">
                  <c:v>Feeling valude &amp; Appreciate</c:v>
                </c:pt>
                <c:pt idx="1">
                  <c:v>Satisfaction with Peers</c:v>
                </c:pt>
                <c:pt idx="2">
                  <c:v>Opportunities for growth</c:v>
                </c:pt>
                <c:pt idx="3">
                  <c:v>Feel part of company</c:v>
                </c:pt>
                <c:pt idx="4">
                  <c:v>Feel proud in company</c:v>
                </c:pt>
              </c:strCache>
            </c:strRef>
          </c:cat>
          <c:val>
            <c:numRef>
              <c:f>Sheet1!$E$2:$E$6</c:f>
              <c:numCache>
                <c:formatCode>General</c:formatCode>
                <c:ptCount val="5"/>
                <c:pt idx="0">
                  <c:v>3</c:v>
                </c:pt>
                <c:pt idx="1">
                  <c:v>1</c:v>
                </c:pt>
                <c:pt idx="2">
                  <c:v>2</c:v>
                </c:pt>
                <c:pt idx="3">
                  <c:v>1</c:v>
                </c:pt>
                <c:pt idx="4">
                  <c:v>3</c:v>
                </c:pt>
              </c:numCache>
            </c:numRef>
          </c:val>
        </c:ser>
        <c:axId val="170919424"/>
        <c:axId val="170920960"/>
      </c:barChart>
      <c:catAx>
        <c:axId val="170919424"/>
        <c:scaling>
          <c:orientation val="minMax"/>
        </c:scaling>
        <c:axPos val="b"/>
        <c:tickLblPos val="nextTo"/>
        <c:crossAx val="170920960"/>
        <c:crosses val="autoZero"/>
        <c:auto val="1"/>
        <c:lblAlgn val="ctr"/>
        <c:lblOffset val="100"/>
      </c:catAx>
      <c:valAx>
        <c:axId val="170920960"/>
        <c:scaling>
          <c:orientation val="minMax"/>
        </c:scaling>
        <c:axPos val="l"/>
        <c:majorGridlines/>
        <c:numFmt formatCode="General" sourceLinked="1"/>
        <c:tickLblPos val="nextTo"/>
        <c:crossAx val="170919424"/>
        <c:crosses val="autoZero"/>
        <c:crossBetween val="between"/>
      </c:valAx>
    </c:plotArea>
    <c:legend>
      <c:legendPos val="r"/>
    </c:legend>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D2F3E"/>
    <w:rsid w:val="00CD2F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F920FCB03748508E112FC48DD77386">
    <w:name w:val="46F920FCB03748508E112FC48DD77386"/>
    <w:rsid w:val="00CD2F3E"/>
  </w:style>
  <w:style w:type="paragraph" w:customStyle="1" w:styleId="1D159CFFB22340E0A83B38F099E6A646">
    <w:name w:val="1D159CFFB22340E0A83B38F099E6A646"/>
    <w:rsid w:val="00CD2F3E"/>
  </w:style>
  <w:style w:type="paragraph" w:customStyle="1" w:styleId="24FDFB392606443DBE5E9893C143CC58">
    <w:name w:val="24FDFB392606443DBE5E9893C143CC58"/>
    <w:rsid w:val="00CD2F3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6696</Words>
  <Characters>38168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007</cp:lastModifiedBy>
  <cp:revision>2</cp:revision>
  <dcterms:created xsi:type="dcterms:W3CDTF">2016-11-10T05:02:00Z</dcterms:created>
  <dcterms:modified xsi:type="dcterms:W3CDTF">2016-11-10T05:02:00Z</dcterms:modified>
</cp:coreProperties>
</file>